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43 100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вида Sardina pilchardus</w:t>
            </w:r>
          </w:p>
          <w:p>
            <w:pPr>
              <w:spacing w:after="60"/>
            </w:pPr>
            <w:r>
              <w:rPr>
                <w:rFonts w:ascii="Arial" w:cs="Arial" w:eastAsia="Arial" w:hAnsi="Arial"/>
                <w:b/>
                <w:bCs/>
                <w:sz w:val="19"/>
                <w:szCs w:val="19"/>
              </w:rPr>
              <w:t xml:space="preserve">0302 43 100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вида Sardina pilchardus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xzfncbsfn_qqws5cwap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lizwpa6ojwuk_fxklkw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jy-ryx1r8bja4vz87eov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nwfzpa_andj4ccydrvk6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ofwve627mhtfikh56mrxx">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phsu3jthvjad2nx7jg2k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xjee4fmn8mlmofuqaucd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uxm0x4tq0em2rn7bxrj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ulzousqq9tlah8d9ifpr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hugafbs3xnm0mz8anupq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sg2e0eoac4r1ooqv06n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c4wfz3x6zcpmzew9ta2h">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zbfmot3neqq4drqnzt78">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i9r3juppgh0qrgmn8mzb2">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zfncbsfn_qqws5cwapl" Type="http://schemas.openxmlformats.org/officeDocument/2006/relationships/hyperlink" Target="https://docs.eaeunion.org/documents/386/6099/" TargetMode="External"/><Relationship Id="rId_lizwpa6ojwuk_fxklkwh" Type="http://schemas.openxmlformats.org/officeDocument/2006/relationships/hyperlink" Target="https://docs.eaeunion.org/documents/386/6099/" TargetMode="External"/><Relationship Id="rIdjy-ryx1r8bja4vz87eovb" Type="http://schemas.openxmlformats.org/officeDocument/2006/relationships/hyperlink" Target="https://docs.eaeunion.org/documents/292/1553/" TargetMode="External"/><Relationship Id="rIdnwfzpa_andj4ccydrvk6l" Type="http://schemas.openxmlformats.org/officeDocument/2006/relationships/hyperlink" Target="http://publication.pravo.gov.ru/document/0001202406210019" TargetMode="External"/><Relationship Id="rIdofwve627mhtfikh56mrxx" Type="http://schemas.openxmlformats.org/officeDocument/2006/relationships/hyperlink" Target="https://www.federalregister.gov/documents/2022/03/15/2022-05554/prohibiting-certain-imports-exports-and-new-investment-with-respect-to-continued-russian-federation" TargetMode="External"/><Relationship Id="rIdphsu3jthvjad2nx7jg2k8" Type="http://schemas.openxmlformats.org/officeDocument/2006/relationships/hyperlink" Target="http://publication.pravo.gov.ru/document/0001202411290098" TargetMode="External"/><Relationship Id="rIdxjee4fmn8mlmofuqaucdb" Type="http://schemas.openxmlformats.org/officeDocument/2006/relationships/hyperlink" Target="https://docs.eaeunion.org/documents/292/1553/" TargetMode="External"/><Relationship Id="rIdruxm0x4tq0em2rn7bxrje" Type="http://schemas.openxmlformats.org/officeDocument/2006/relationships/hyperlink" Target="http://publication.pravo.gov.ru/document/0001202207190026" TargetMode="External"/><Relationship Id="rIdulzousqq9tlah8d9ifprm" Type="http://schemas.openxmlformats.org/officeDocument/2006/relationships/hyperlink" Target="https://docs.eaeunion.org/documents/292/1553/" TargetMode="External"/><Relationship Id="rIdhugafbs3xnm0mz8anupqj" Type="http://schemas.openxmlformats.org/officeDocument/2006/relationships/hyperlink" Target="https://docs.eaeunion.org/documents/214/946/" TargetMode="External"/><Relationship Id="rIdysg2e0eoac4r1ooqv06n0" Type="http://schemas.openxmlformats.org/officeDocument/2006/relationships/hyperlink" Target="https://docs.eaeunion.org/documents/208/8939/" TargetMode="External"/><Relationship Id="rIdrc4wfz3x6zcpmzew9ta2h" Type="http://schemas.openxmlformats.org/officeDocument/2006/relationships/hyperlink" Target="https://docs.eaeunion.org/documents/248/5450/" TargetMode="External"/><Relationship Id="rIdazbfmot3neqq4drqnzt78" Type="http://schemas.openxmlformats.org/officeDocument/2006/relationships/hyperlink" Target="https://docs.eaeunion.org/documents/338/4871/" TargetMode="External"/><Relationship Id="rIdi9r3juppgh0qrgmn8mzb2" Type="http://schemas.openxmlformats.org/officeDocument/2006/relationships/hyperlink" Target="https://docs.eaeunion.org/documents/338/4375/"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43 100 0: вывоз</dc:title>
  <dc:creator>IMEXP</dc:creator>
  <cp:lastModifiedBy>Un-named</cp:lastModifiedBy>
  <cp:revision>1</cp:revision>
  <dcterms:created xsi:type="dcterms:W3CDTF">2026-10-30T05:19:00.993Z</dcterms:created>
  <dcterms:modified xsi:type="dcterms:W3CDTF">2026-10-30T05:19:00.993Z</dcterms:modified>
</cp:coreProperties>
</file>

<file path=docProps/custom.xml><?xml version="1.0" encoding="utf-8"?>
<Properties xmlns="http://schemas.openxmlformats.org/officeDocument/2006/custom-properties" xmlns:vt="http://schemas.openxmlformats.org/officeDocument/2006/docPropsVTypes"/>
</file>