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0302 49 900 1</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w:t>
            </w:r>
          </w:p>
          <w:p>
            <w:pPr>
              <w:spacing w:after="60"/>
            </w:pPr>
            <w:r>
              <w:rPr>
                <w:rFonts w:ascii="Arial" w:cs="Arial" w:eastAsia="Arial" w:hAnsi="Arial"/>
                <w:color w:val="5B6472"/>
                <w:sz w:val="17"/>
                <w:szCs w:val="17"/>
              </w:rPr>
              <w:t xml:space="preserve">0302 49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прочая</w:t>
            </w:r>
          </w:p>
          <w:p>
            <w:pPr>
              <w:spacing w:after="60"/>
            </w:pPr>
            <w:r>
              <w:rPr>
                <w:rFonts w:ascii="Arial" w:cs="Arial" w:eastAsia="Arial" w:hAnsi="Arial"/>
                <w:b/>
                <w:bCs/>
                <w:sz w:val="19"/>
                <w:szCs w:val="19"/>
              </w:rPr>
              <w:t xml:space="preserve">0302 49 900 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прочая: мойва (Mallotus villosus)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ba0spyvey-2rinqot3v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pjptmmom8rjb3hwqy34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fjauuip59qr6zaeeajuji">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odib55zfdwmii8vsevuhs">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t0a1sxf13kg4alatdkkmp">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fgigkddou6vhdrqp_9ro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e_wgzh8v_o5he8kxdt8gf">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_exg7np7c9np9uwkv9f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0302499001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vmvkfutuyrvouefnle9ug">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mljmxewwgjci79vn5jm9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s39fy4g7aftumay0ady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9epsvmaj6whccb9f8gptg">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https://imexp.ru/katalog/kod/0302499001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ba0spyvey-2rinqot3vr" Type="http://schemas.openxmlformats.org/officeDocument/2006/relationships/hyperlink" Target="https://docs.eaeunion.org/documents/386/6099/" TargetMode="External"/><Relationship Id="rIdxpjptmmom8rjb3hwqy342" Type="http://schemas.openxmlformats.org/officeDocument/2006/relationships/hyperlink" Target="https://docs.eaeunion.org/documents/386/6099/" TargetMode="External"/><Relationship Id="rIdfjauuip59qr6zaeeajuji" Type="http://schemas.openxmlformats.org/officeDocument/2006/relationships/hyperlink" Target="https://docs.eaeunion.org/documents/292/1553/" TargetMode="External"/><Relationship Id="rIdodib55zfdwmii8vsevuhs" Type="http://schemas.openxmlformats.org/officeDocument/2006/relationships/hyperlink" Target="http://publication.pravo.gov.ru/document/0001202406210019" TargetMode="External"/><Relationship Id="rIdt0a1sxf13kg4alatdkkmp" Type="http://schemas.openxmlformats.org/officeDocument/2006/relationships/hyperlink" Target="https://www.federalregister.gov/documents/2022/03/15/2022-05554/prohibiting-certain-imports-exports-and-new-investment-with-respect-to-continued-russian-federation" TargetMode="External"/><Relationship Id="rIdfgigkddou6vhdrqp_9roa" Type="http://schemas.openxmlformats.org/officeDocument/2006/relationships/hyperlink" Target="http://publication.pravo.gov.ru/document/0001202411290098" TargetMode="External"/><Relationship Id="rIde_wgzh8v_o5he8kxdt8gf" Type="http://schemas.openxmlformats.org/officeDocument/2006/relationships/hyperlink" Target="https://docs.eaeunion.org/documents/292/1553/" TargetMode="External"/><Relationship Id="rIdo_exg7np7c9np9uwkv9fj" Type="http://schemas.openxmlformats.org/officeDocument/2006/relationships/hyperlink" Target="http://publication.pravo.gov.ru/document/0001202207190026" TargetMode="External"/><Relationship Id="rIdvmvkfutuyrvouefnle9ug" Type="http://schemas.openxmlformats.org/officeDocument/2006/relationships/hyperlink" Target="https://docs.eaeunion.org/documents/292/1553/" TargetMode="External"/><Relationship Id="rIdmljmxewwgjci79vn5jm9b" Type="http://schemas.openxmlformats.org/officeDocument/2006/relationships/hyperlink" Target="https://docs.eaeunion.org/documents/214/946/" TargetMode="External"/><Relationship Id="rIdks39fy4g7aftumay0adyt" Type="http://schemas.openxmlformats.org/officeDocument/2006/relationships/hyperlink" Target="https://docs.eaeunion.org/documents/208/8939/" TargetMode="External"/><Relationship Id="rId9epsvmaj6whccb9f8gptg" Type="http://schemas.openxmlformats.org/officeDocument/2006/relationships/hyperlink" Target="https://docs.eaeunion.org/documents/312/2888/"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49 900 1: вывоз</dc:title>
  <dc:creator>IMEXP</dc:creator>
  <cp:lastModifiedBy>Un-named</cp:lastModifiedBy>
  <cp:revision>1</cp:revision>
  <dcterms:created xsi:type="dcterms:W3CDTF">2026-10-29T22:43:18.813Z</dcterms:created>
  <dcterms:modified xsi:type="dcterms:W3CDTF">2026-10-29T22:43:18.813Z</dcterms:modified>
</cp:coreProperties>
</file>

<file path=docProps/custom.xml><?xml version="1.0" encoding="utf-8"?>
<Properties xmlns="http://schemas.openxmlformats.org/officeDocument/2006/custom-properties" xmlns:vt="http://schemas.openxmlformats.org/officeDocument/2006/docPropsVTypes"/>
</file>