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89 103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10 — Рыба прочая, за исключением пищевых рыбных субпродуктов субпозиций 0302 91 – 0302 99: прочая: пресноводная рыба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89 103 0 — Рыба прочая, за исключением пищевых рыбных субпродуктов субпозиций 0302 91 – 0302 99: прочая: пресноводная рыба: осетровые: для промышленного производства продуктов товарной позиции 1604: прочей разделки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v-dt9-plvi_dnjbbtb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l4yiygip8jpzp3galv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ciqsuiph266muom8d5k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pag5ux7lavq9yqfk8es7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sw4mldarympiq8qiixk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eszgthvhpsaau9cq4lr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lz3xrig-9tsflura1ki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ugqm_vahosrmorhvw4v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maanqjsn2yrxx0-c6oz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dllmndijc2h9ofacn8l1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vcujs7_ijbheyrekm_g4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l15uml-nwe9amrqk7ci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07iiuiyihjxaecnuvl2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 89 103 0 (кроме белуги, бестера, осетра, севрюги, стерляди) — Море- и рыбопродукты, в том числе рыба охлажденная, мороженая и других видов обработки, сельди, консервы и пресервы (за исключением деликатесных: икры осетровых и лососевых рыб; белорыбицы, лосося балтийского, осетровых рыб - белуги, бестера, осетра, севрюги, стерляди; семги; спинки и теши нельмы х/к; кеты и чавычи слабосоленых, среднесоленых и семужного посола; спинки кеты, чавычи и кижуча х/к,…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adn619yrx4m2wuyryxd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virzxfegd2_dlrgqr4w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p8i38cxspvtjw-ae4yg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n0r3sle0tu2nbvcjxav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7obms7ycp-sco1xms6q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hm-dmbit_bdfevyang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89 действует сертификатов: 0, деклараций: 51; чаще по </w:t>
            </w:r>
            <w:hyperlink w:history="1" r:id="rIdifsx9x2k7vc0sn0jt7yw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eqchk6_aq_ssticvtc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xycvyu2muyocwvo4vc8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b1gwmpsmwl1o7n_aot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zm9x_9ly04ksvnvz8qq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pbojgjcqk0uwr-wdcbu_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cygng2tcby7bd5l0oc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3x3s0hzxm_accrrispr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0302891030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xridmxbff2rrlc6xtrj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qqwjtc5hdbzrpnajmy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pb7ratxxyzrosdhfbs0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czbqwv_kwjulhbe9qkdi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0-mbekazlezuxj88ei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jwvxoqvwgeaucrbqr8h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hgag-htiwn9cfrzfve_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pogffzwhigizqbdvmd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https://imexp.ru/katalog/kod/0302891030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-dt9-plvi_dnjbbtbfl" Type="http://schemas.openxmlformats.org/officeDocument/2006/relationships/hyperlink" Target="https://docs.eaeunion.org/documents/386/6099/" TargetMode="External"/><Relationship Id="rId5l4yiygip8jpzp3galvmu" Type="http://schemas.openxmlformats.org/officeDocument/2006/relationships/hyperlink" Target="https://docs.eaeunion.org/documents/386/6099/" TargetMode="External"/><Relationship Id="rIdmciqsuiph266muom8d5k3" Type="http://schemas.openxmlformats.org/officeDocument/2006/relationships/hyperlink" Target="https://docs.eaeunion.org/documents/335/4666/" TargetMode="External"/><Relationship Id="rIdpag5ux7lavq9yqfk8es7t" Type="http://schemas.openxmlformats.org/officeDocument/2006/relationships/hyperlink" Target="https://docs.eaeunion.org/documents/247/4939/" TargetMode="External"/><Relationship Id="rIdjsw4mldarympiq8qiixk9" Type="http://schemas.openxmlformats.org/officeDocument/2006/relationships/hyperlink" Target="https://docs.eaeunion.org/documents/292/1553/" TargetMode="External"/><Relationship Id="rIdeszgthvhpsaau9cq4lrpl" Type="http://schemas.openxmlformats.org/officeDocument/2006/relationships/hyperlink" Target="http://publication.pravo.gov.ru/document/0001201408060033" TargetMode="External"/><Relationship Id="rIdlz3xrig-9tsflura1kioz" Type="http://schemas.openxmlformats.org/officeDocument/2006/relationships/hyperlink" Target="http://publication.pravo.gov.ru/document/0001202609170037" TargetMode="External"/><Relationship Id="rIdugqm_vahosrmorhvw4vzr" Type="http://schemas.openxmlformats.org/officeDocument/2006/relationships/hyperlink" Target="http://publication.pravo.gov.ru/document/0001201408070021" TargetMode="External"/><Relationship Id="rIdmaanqjsn2yrxx0-c6ozry" Type="http://schemas.openxmlformats.org/officeDocument/2006/relationships/hyperlink" Target="https://eec.eaeunion.org/comission/department/deptexreg/tr/PischevayaProd.php" TargetMode="External"/><Relationship Id="rIddllmndijc2h9ofacn8l1l" Type="http://schemas.openxmlformats.org/officeDocument/2006/relationships/hyperlink" Target="https://eec.eaeunion.org/comission/department/deptexreg/tr/PischevkaMarkirovka.php" TargetMode="External"/><Relationship Id="rIdvcujs7_ijbheyrekm_g45" Type="http://schemas.openxmlformats.org/officeDocument/2006/relationships/hyperlink" Target="http://publication.pravo.gov.ru/document/0001202406210019" TargetMode="External"/><Relationship Id="rId5l15uml-nwe9amrqk7ci7" Type="http://schemas.openxmlformats.org/officeDocument/2006/relationships/hyperlink" Target="https://docs.eaeunion.org/documents/386/6099/" TargetMode="External"/><Relationship Id="rId07iiuiyihjxaecnuvl2oh" Type="http://schemas.openxmlformats.org/officeDocument/2006/relationships/hyperlink" Target="https://docs.eaeunion.org/documents/317/2804/" TargetMode="External"/><Relationship Id="rIdbadn619yrx4m2wuyryxd8" Type="http://schemas.openxmlformats.org/officeDocument/2006/relationships/hyperlink" Target="http://publication.pravo.gov.ru/document/0001202411290098" TargetMode="External"/><Relationship Id="rIdvirzxfegd2_dlrgqr4wbo" Type="http://schemas.openxmlformats.org/officeDocument/2006/relationships/hyperlink" Target="http://publication.pravo.gov.ru/document/0001201408060033" TargetMode="External"/><Relationship Id="rIdp8i38cxspvtjw-ae4ygpl" Type="http://schemas.openxmlformats.org/officeDocument/2006/relationships/hyperlink" Target="http://publication.pravo.gov.ru/document/0001202609170037" TargetMode="External"/><Relationship Id="rIdn0r3sle0tu2nbvcjxavar" Type="http://schemas.openxmlformats.org/officeDocument/2006/relationships/hyperlink" Target="http://publication.pravo.gov.ru/document/0001201408070021" TargetMode="External"/><Relationship Id="rId7obms7ycp-sco1xms6qff" Type="http://schemas.openxmlformats.org/officeDocument/2006/relationships/hyperlink" Target="https://docs.eaeunion.org/documents/292/1553/" TargetMode="External"/><Relationship Id="rIdvhm-dmbit_bdfevyang_o" Type="http://schemas.openxmlformats.org/officeDocument/2006/relationships/hyperlink" Target="http://publication.pravo.gov.ru/document/0001201805040007" TargetMode="External"/><Relationship Id="rIdifsx9x2k7vc0sn0jt7yw4" Type="http://schemas.openxmlformats.org/officeDocument/2006/relationships/hyperlink" Target="https://eec.eaeunion.org/comission/department/deptexreg/tr/PischevkaMarkirovka.php" TargetMode="External"/><Relationship Id="rIdpeqchk6_aq_ssticvtcyd" Type="http://schemas.openxmlformats.org/officeDocument/2006/relationships/hyperlink" Target="https://eec.eaeunion.org/comission/department/deptexreg/tr/TR_EEU_040_2016.php" TargetMode="External"/><Relationship Id="rIdzxycvyu2muyocwvo4vc8i" Type="http://schemas.openxmlformats.org/officeDocument/2006/relationships/hyperlink" Target="https://eec.eaeunion.org/comission/department/deptexreg/tr/PischevayaProd.php" TargetMode="External"/><Relationship Id="rIdbb1gwmpsmwl1o7n_aotu2" Type="http://schemas.openxmlformats.org/officeDocument/2006/relationships/hyperlink" Target="https://docs.eaeunion.org/documents/335/4666/" TargetMode="External"/><Relationship Id="rIdzm9x_9ly04ksvnvz8qqze" Type="http://schemas.openxmlformats.org/officeDocument/2006/relationships/hyperlink" Target="https://docs.eaeunion.org/documents/247/4939/" TargetMode="External"/><Relationship Id="rIdpbojgjcqk0uwr-wdcbu_9" Type="http://schemas.openxmlformats.org/officeDocument/2006/relationships/hyperlink" Target="https://docs.eaeunion.org/documents/401/7038/" TargetMode="External"/><Relationship Id="rId1cygng2tcby7bd5l0ocnz" Type="http://schemas.openxmlformats.org/officeDocument/2006/relationships/hyperlink" Target="http://publication.pravo.gov.ru/document/0001202207190026" TargetMode="External"/><Relationship Id="rId3x3s0hzxm_accrrisprnz" Type="http://schemas.openxmlformats.org/officeDocument/2006/relationships/hyperlink" Target="https://docs.eaeunion.org/documents/214/946/" TargetMode="External"/><Relationship Id="rIdxridmxbff2rrlc6xtrjnv" Type="http://schemas.openxmlformats.org/officeDocument/2006/relationships/hyperlink" Target="https://docs.eaeunion.org/documents/247/4939/" TargetMode="External"/><Relationship Id="rIdrqqwjtc5hdbzrpnajmy7e" Type="http://schemas.openxmlformats.org/officeDocument/2006/relationships/hyperlink" Target="https://docs.eaeunion.org/documents/292/1553/" TargetMode="External"/><Relationship Id="rIdpb7ratxxyzrosdhfbs0am" Type="http://schemas.openxmlformats.org/officeDocument/2006/relationships/hyperlink" Target="https://eec.eaeunion.org/comission/department/deptexreg/tr/PischevayaProd.php" TargetMode="External"/><Relationship Id="rIdczbqwv_kwjulhbe9qkdi1" Type="http://schemas.openxmlformats.org/officeDocument/2006/relationships/hyperlink" Target="https://eec.eaeunion.org/comission/department/deptexreg/tr/PischevkaMarkirovka.php" TargetMode="External"/><Relationship Id="rIdu0-mbekazlezuxj88eixd" Type="http://schemas.openxmlformats.org/officeDocument/2006/relationships/hyperlink" Target="https://docs.eaeunion.org/documents/214/946/" TargetMode="External"/><Relationship Id="rIdsjwvxoqvwgeaucrbqr8h5" Type="http://schemas.openxmlformats.org/officeDocument/2006/relationships/hyperlink" Target="https://docs.eaeunion.org/documents/208/8939/" TargetMode="External"/><Relationship Id="rIdlhgag-htiwn9cfrzfve_k" Type="http://schemas.openxmlformats.org/officeDocument/2006/relationships/hyperlink" Target="https://docs.eaeunion.org/documents/248/5450/" TargetMode="External"/><Relationship Id="rIdgpogffzwhigizqbdvmdmn" Type="http://schemas.openxmlformats.org/officeDocument/2006/relationships/hyperlink" Target="https://docs.eaeunion.org/documents/338/4871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89 103 0</dc:title>
  <dc:creator>IMEXP</dc:creator>
  <cp:lastModifiedBy>Un-named</cp:lastModifiedBy>
  <cp:revision>1</cp:revision>
  <dcterms:created xsi:type="dcterms:W3CDTF">2026-10-28T21:19:25.002Z</dcterms:created>
  <dcterms:modified xsi:type="dcterms:W3CDTF">2026-10-28T21:19:25.002Z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