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59 290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29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прочий</w:t>
            </w:r>
          </w:p>
          <w:p>
            <w:pPr>
              <w:spacing w:after="60"/>
            </w:pPr>
            <w:r>
              <w:rPr>
                <w:rFonts w:ascii="Arial" w:cs="Arial" w:eastAsia="Arial" w:hAnsi="Arial"/>
                <w:b/>
                <w:bCs/>
                <w:sz w:val="19"/>
                <w:szCs w:val="19"/>
              </w:rPr>
              <w:t xml:space="preserve">0303 59 290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o6zlhq3-eklvc1kueqs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jpd-vis8q1cmvqwbm-i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pbd2rseqfgmjkxymd5o1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dxuhhfdoelyu78-p5z2gj">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6bq4hskmbstmkj9n61cm0">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0p25w4_2gd2spkq0qge-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xpbfxybudgszygypk98eu">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3a9jhaauiqp7a1_g6sq2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0303592900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tzfa8rsxhwbhcay_oqu2w">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42rezehw0ifw6o9q82yd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kmfssmj6_lskrtobxlx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ihxd1svdnv_n9mafqvpa">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88r2kw1bppqaghrmvo58s">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oc1sbieucb6lrycbjsgwd">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ptogo3_yvromp472wyydp">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rchktonnlndbom07rqc-3">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https://imexp.ru/katalog/kod/0303592900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o6zlhq3-eklvc1kueqsp" Type="http://schemas.openxmlformats.org/officeDocument/2006/relationships/hyperlink" Target="https://docs.eaeunion.org/documents/386/6099/" TargetMode="External"/><Relationship Id="rIdbjpd-vis8q1cmvqwbm-ia" Type="http://schemas.openxmlformats.org/officeDocument/2006/relationships/hyperlink" Target="https://docs.eaeunion.org/documents/386/6099/" TargetMode="External"/><Relationship Id="rIdpbd2rseqfgmjkxymd5o1a" Type="http://schemas.openxmlformats.org/officeDocument/2006/relationships/hyperlink" Target="https://docs.eaeunion.org/documents/292/1553/" TargetMode="External"/><Relationship Id="rIddxuhhfdoelyu78-p5z2gj" Type="http://schemas.openxmlformats.org/officeDocument/2006/relationships/hyperlink" Target="http://publication.pravo.gov.ru/document/0001202406210019" TargetMode="External"/><Relationship Id="rId6bq4hskmbstmkj9n61cm0" Type="http://schemas.openxmlformats.org/officeDocument/2006/relationships/hyperlink" Target="https://www.federalregister.gov/documents/2022/03/15/2022-05554/prohibiting-certain-imports-exports-and-new-investment-with-respect-to-continued-russian-federation" TargetMode="External"/><Relationship Id="rId0p25w4_2gd2spkq0qge-t" Type="http://schemas.openxmlformats.org/officeDocument/2006/relationships/hyperlink" Target="http://publication.pravo.gov.ru/document/0001202411290098" TargetMode="External"/><Relationship Id="rIdxpbfxybudgszygypk98eu" Type="http://schemas.openxmlformats.org/officeDocument/2006/relationships/hyperlink" Target="https://docs.eaeunion.org/documents/292/1553/" TargetMode="External"/><Relationship Id="rId3a9jhaauiqp7a1_g6sq2u" Type="http://schemas.openxmlformats.org/officeDocument/2006/relationships/hyperlink" Target="http://publication.pravo.gov.ru/document/0001202207190026" TargetMode="External"/><Relationship Id="rIdtzfa8rsxhwbhcay_oqu2w" Type="http://schemas.openxmlformats.org/officeDocument/2006/relationships/hyperlink" Target="https://docs.eaeunion.org/documents/292/1553/" TargetMode="External"/><Relationship Id="rId42rezehw0ifw6o9q82ydi" Type="http://schemas.openxmlformats.org/officeDocument/2006/relationships/hyperlink" Target="https://docs.eaeunion.org/documents/214/946/" TargetMode="External"/><Relationship Id="rIdxkmfssmj6_lskrtobxlx0" Type="http://schemas.openxmlformats.org/officeDocument/2006/relationships/hyperlink" Target="https://docs.eaeunion.org/documents/208/8939/" TargetMode="External"/><Relationship Id="rIdnihxd1svdnv_n9mafqvpa" Type="http://schemas.openxmlformats.org/officeDocument/2006/relationships/hyperlink" Target="https://docs.eaeunion.org/documents/248/5450/" TargetMode="External"/><Relationship Id="rId88r2kw1bppqaghrmvo58s" Type="http://schemas.openxmlformats.org/officeDocument/2006/relationships/hyperlink" Target="https://docs.eaeunion.org/documents/338/4871/" TargetMode="External"/><Relationship Id="rIdoc1sbieucb6lrycbjsgwd" Type="http://schemas.openxmlformats.org/officeDocument/2006/relationships/hyperlink" Target="https://docs.eaeunion.org/documents/338/4375/" TargetMode="External"/><Relationship Id="rIdptogo3_yvromp472wyydp" Type="http://schemas.openxmlformats.org/officeDocument/2006/relationships/hyperlink" Target="https://docs.eaeunion.org/documents/312/2888/" TargetMode="External"/><Relationship Id="rIdrchktonnlndbom07rqc-3" Type="http://schemas.openxmlformats.org/officeDocument/2006/relationships/hyperlink" Target="https://docs.eaeunion.org/documents/401/6687/"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59 290 0: вывоз</dc:title>
  <dc:creator>IMEXP</dc:creator>
  <cp:lastModifiedBy>Un-named</cp:lastModifiedBy>
  <cp:revision>1</cp:revision>
  <dcterms:created xsi:type="dcterms:W3CDTF">2026-10-28T09:32:24.285Z</dcterms:created>
  <dcterms:modified xsi:type="dcterms:W3CDTF">2026-10-28T09:32:24.285Z</dcterms:modified>
</cp:coreProperties>
</file>

<file path=docProps/custom.xml><?xml version="1.0" encoding="utf-8"?>
<Properties xmlns="http://schemas.openxmlformats.org/officeDocument/2006/custom-properties" xmlns:vt="http://schemas.openxmlformats.org/officeDocument/2006/docPropsVTypes"/>
</file>