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90 410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41 — Прочие: прочие: растения для открытого грунта: деревья, кустарники и кустарнички: лесные деревья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90 410 0 — Прочие: прочие: растения для открытого грунта: деревья, кустарники и кустарнички: лесные деревья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_yluy_wduecmbbntjpl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nvamp3p0nraiyeme7l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o2y-2ftlpnniesp63hn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0onfnfe-qxifgwdhr_i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f-uf9pgjdc-xzn4twu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gry0zichxydezmdw-it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oazv589avfxjcbaadd2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bemrfvkydyhv7ysgq9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 из - корни, черенки и отводки плодовых деревьев (включая виноград), кустарников, кустарничков, семена и рассада ягодных культур — Семена, рассада, корни, черенки и отводки фруктовых и ягодных культур (включая виноград)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9rrb26-jtyhqnkx6c6i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nko6dwkgfgylolx24dhb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ipkbrz3ouqsxbyfskvff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lppxqhjzes7gczogun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0602 90 действует сертификатов: 0, деклараций: 36; чаще по </w:t>
            </w:r>
            <w:hyperlink w:history="1" r:id="rIdrlufubvzfrgrhb-in_0-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61ovzuw5grgi6nmlvu6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wkt4m_mwnbatup2myr4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i87aybuvqy0diauozta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4dc_-mjfrkozda-rala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ciekeko0qosjqnsf8oy2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nwiwlzieynz1lx_1j5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Сеянец Сосны обыкновенной (Pinus sylvestris L.) является посадочным материалом хвойного лесного растения с закрытой корневой системой (далее - Сеянец). Сеянец представляет собой живое растение с высотой ствола 8-10 см, толщиной в шейке корня 1-2 мм, корневая…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0602904100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6o3bgqop9_h29l9zrdf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3sa9yizt1chei7ubpuv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hxmxzdwo7lg0mqemdgm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2oxxfg7uo3tfq1wo-z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rnm-u-pfusjbfwthryh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ezhlabn8ujrgcmup4y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wxklhdhkfpnpf3qtou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fxhulywc-arkld3dp24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31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05.06.2019)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z8ph51mlj6zqwa1nsk6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24 от 30.03.2018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02.05.2018)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nmrnfg95kzty90nt24w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Евразийского… (вступило в силу 01.07.2017)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02.10.11 — Сеянцы, саженцы деревьев и кустарников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02.10.30 — Деревья лесные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https://imexp.ru/katalog/kod/0602904100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_yluy_wduecmbbntjpl9" Type="http://schemas.openxmlformats.org/officeDocument/2006/relationships/hyperlink" Target="https://docs.eaeunion.org/documents/386/6099/" TargetMode="External"/><Relationship Id="rId0nvamp3p0nraiyeme7lsf" Type="http://schemas.openxmlformats.org/officeDocument/2006/relationships/hyperlink" Target="https://docs.eaeunion.org/documents/386/6099/" TargetMode="External"/><Relationship Id="rIdo2y-2ftlpnniesp63hnwe" Type="http://schemas.openxmlformats.org/officeDocument/2006/relationships/hyperlink" Target="https://docs.eaeunion.org/documents/211/716/" TargetMode="External"/><Relationship Id="rId0onfnfe-qxifgwdhr_iid" Type="http://schemas.openxmlformats.org/officeDocument/2006/relationships/hyperlink" Target="https://docs.eaeunion.org/documents/292/1553/" TargetMode="External"/><Relationship Id="rIduf-uf9pgjdc-xzn4twuea" Type="http://schemas.openxmlformats.org/officeDocument/2006/relationships/hyperlink" Target="https://eur-lex.europa.eu/eli/reg/2014/833/oj/eng" TargetMode="External"/><Relationship Id="rIdkgry0zichxydezmdw-it4" Type="http://schemas.openxmlformats.org/officeDocument/2006/relationships/hyperlink" Target="https://www.legislation.gov.uk/uksi/2019/855/contents" TargetMode="External"/><Relationship Id="rIdpoazv589avfxjcbaadd2m" Type="http://schemas.openxmlformats.org/officeDocument/2006/relationships/hyperlink" Target="https://docs.eaeunion.org/documents/386/6099/" TargetMode="External"/><Relationship Id="rIdobemrfvkydyhv7ysgq9hu" Type="http://schemas.openxmlformats.org/officeDocument/2006/relationships/hyperlink" Target="https://docs.eaeunion.org/documents/317/2804/" TargetMode="External"/><Relationship Id="rIdk9rrb26-jtyhqnkx6c6i0" Type="http://schemas.openxmlformats.org/officeDocument/2006/relationships/hyperlink" Target="http://publication.pravo.gov.ru/document/0001202411290098" TargetMode="External"/><Relationship Id="rIdnko6dwkgfgylolx24dhbb" Type="http://schemas.openxmlformats.org/officeDocument/2006/relationships/hyperlink" Target="https://docs.eaeunion.org/documents/292/1553/" TargetMode="External"/><Relationship Id="rIdipkbrz3ouqsxbyfskvffb" Type="http://schemas.openxmlformats.org/officeDocument/2006/relationships/hyperlink" Target="https://docs.eaeunion.org/documents/292/1553/" TargetMode="External"/><Relationship Id="rIdllppxqhjzes7gczogunpv" Type="http://schemas.openxmlformats.org/officeDocument/2006/relationships/hyperlink" Target="http://publication.pravo.gov.ru/document/0001201805040007" TargetMode="External"/><Relationship Id="rIdrlufubvzfrgrhb-in_0-h" Type="http://schemas.openxmlformats.org/officeDocument/2006/relationships/hyperlink" Target="https://eec.eaeunion.org/comission/department/deptexreg/tr/PischevayaProd.php" TargetMode="External"/><Relationship Id="rId861ovzuw5grgi6nmlvu6s" Type="http://schemas.openxmlformats.org/officeDocument/2006/relationships/hyperlink" Target="https://eec.eaeunion.org/comission/department/deptexreg/tr/PischevkaMarkirovka.php" TargetMode="External"/><Relationship Id="rIdowkt4m_mwnbatup2myr4f" Type="http://schemas.openxmlformats.org/officeDocument/2006/relationships/hyperlink" Target="https://eec.eaeunion.org/comission/department/deptexreg/tr/bezopPischDobavok.php" TargetMode="External"/><Relationship Id="rIdi87aybuvqy0diauoztaff" Type="http://schemas.openxmlformats.org/officeDocument/2006/relationships/hyperlink" Target="https://docs.eaeunion.org/documents/211/716/" TargetMode="External"/><Relationship Id="rId4dc_-mjfrkozda-ralazv" Type="http://schemas.openxmlformats.org/officeDocument/2006/relationships/hyperlink" Target="https://docs.eaeunion.org/documents/335/4666/" TargetMode="External"/><Relationship Id="rIdciekeko0qosjqnsf8oy26" Type="http://schemas.openxmlformats.org/officeDocument/2006/relationships/hyperlink" Target="https://docs.eaeunion.org/documents/401/7038/" TargetMode="External"/><Relationship Id="rIdsnwiwlzieynz1lx_1j5tn" Type="http://schemas.openxmlformats.org/officeDocument/2006/relationships/hyperlink" Target="http://publication.pravo.gov.ru/document/0001202207190026" TargetMode="External"/><Relationship Id="rId6o3bgqop9_h29l9zrdfpj" Type="http://schemas.openxmlformats.org/officeDocument/2006/relationships/hyperlink" Target="https://docs.eaeunion.org/documents/211/716/" TargetMode="External"/><Relationship Id="rId3sa9yizt1chei7ubpuvnc" Type="http://schemas.openxmlformats.org/officeDocument/2006/relationships/hyperlink" Target="https://docs.eaeunion.org/documents/292/1553/" TargetMode="External"/><Relationship Id="rIdhxmxzdwo7lg0mqemdgmul" Type="http://schemas.openxmlformats.org/officeDocument/2006/relationships/hyperlink" Target="https://docs.eaeunion.org/documents/292/1553/" TargetMode="External"/><Relationship Id="rIdw2oxxfg7uo3tfq1wo-zyb" Type="http://schemas.openxmlformats.org/officeDocument/2006/relationships/hyperlink" Target="https://docs.eaeunion.org/documents/214/946/" TargetMode="External"/><Relationship Id="rId5rnm-u-pfusjbfwthryhw" Type="http://schemas.openxmlformats.org/officeDocument/2006/relationships/hyperlink" Target="https://docs.eaeunion.org/documents/208/8939/" TargetMode="External"/><Relationship Id="rIdnezhlabn8ujrgcmup4yam" Type="http://schemas.openxmlformats.org/officeDocument/2006/relationships/hyperlink" Target="https://docs.eaeunion.org/documents/463/10896/" TargetMode="External"/><Relationship Id="rIdkwxklhdhkfpnpf3qtoubu" Type="http://schemas.openxmlformats.org/officeDocument/2006/relationships/hyperlink" Target="https://docs.eaeunion.org/documents/386/6156/" TargetMode="External"/><Relationship Id="rIdhfxhulywc-arkld3dp24m" Type="http://schemas.openxmlformats.org/officeDocument/2006/relationships/hyperlink" Target="https://docs.eaeunion.org/documents/338/4365/" TargetMode="External"/><Relationship Id="rIdsz8ph51mlj6zqwa1nsk6s" Type="http://schemas.openxmlformats.org/officeDocument/2006/relationships/hyperlink" Target="https://docs.eaeunion.org/documents/326/3567/" TargetMode="External"/><Relationship Id="rIdenmrnfg95kzty90nt24w6" Type="http://schemas.openxmlformats.org/officeDocument/2006/relationships/hyperlink" Target="https://docs.eaeunion.org/documents/306/2830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90 410 0</dc:title>
  <dc:creator>IMEXP</dc:creator>
  <cp:lastModifiedBy>Un-named</cp:lastModifiedBy>
  <cp:revision>1</cp:revision>
  <dcterms:created xsi:type="dcterms:W3CDTF">2026-10-28T23:30:13.069Z</dcterms:created>
  <dcterms:modified xsi:type="dcterms:W3CDTF">2026-10-28T23:30:13.069Z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