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0812 90 400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 — СЪЕДОБНЫЕ ФРУКТЫ И ОРЕХИ; КОЖУРА ЦИТРУСОВЫХ ПЛОДОВ ИЛИ КОРКИ ДЫНЬ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— Фрукты и орехи, консервированные для кратковременного хранения, но в таком виде непригодные для непосредственного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0812 90 40 — Прочие: плоды растений вида Vaccinium myrtillus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0812 90 400 0 — Прочие: плоды растений вида Vaccinium myrtillus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b0dckg4ohxq5_hisnh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wkufzckknj3kmo-iuy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dm1ouyw21sjwhbludv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iulp3pqez83bmjuo0m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0812904000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mkoph10bszhaogsahy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mejqtygw2arzx91quu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9titiezrtdqkbfxvh8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https://imexp.ru/katalog/kod/0812904000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b0dckg4ohxq5_hisnhey" Type="http://schemas.openxmlformats.org/officeDocument/2006/relationships/hyperlink" Target="https://docs.eaeunion.org/documents/386/6099/" TargetMode="External"/><Relationship Id="rIdgwkufzckknj3kmo-iuyzx" Type="http://schemas.openxmlformats.org/officeDocument/2006/relationships/hyperlink" Target="https://docs.eaeunion.org/documents/386/6099/" TargetMode="External"/><Relationship Id="rIdwdm1ouyw21sjwhbludvcg" Type="http://schemas.openxmlformats.org/officeDocument/2006/relationships/hyperlink" Target="http://publication.pravo.gov.ru/document/0001202411290098" TargetMode="External"/><Relationship Id="rIdqiulp3pqez83bmjuo0med" Type="http://schemas.openxmlformats.org/officeDocument/2006/relationships/hyperlink" Target="http://publication.pravo.gov.ru/document/0001202207190026" TargetMode="External"/><Relationship Id="rIdmmkoph10bszhaogsahyxn" Type="http://schemas.openxmlformats.org/officeDocument/2006/relationships/hyperlink" Target="https://docs.eaeunion.org/documents/214/946/" TargetMode="External"/><Relationship Id="rId2mejqtygw2arzx91quusp" Type="http://schemas.openxmlformats.org/officeDocument/2006/relationships/hyperlink" Target="https://docs.eaeunion.org/documents/208/8939/" TargetMode="External"/><Relationship Id="rIdz9titiezrtdqkbfxvh8yt" Type="http://schemas.openxmlformats.org/officeDocument/2006/relationships/hyperlink" Target="https://docs.eaeunion.org/documents/305/2213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0812 90 400 0: вывоз</dc:title>
  <dc:creator>IMEXP</dc:creator>
  <cp:lastModifiedBy>Un-named</cp:lastModifiedBy>
  <cp:revision>1</cp:revision>
  <dcterms:created xsi:type="dcterms:W3CDTF">2026-10-28T06:29:17.770Z</dcterms:created>
  <dcterms:modified xsi:type="dcterms:W3CDTF">2026-10-28T06:29:17.770Z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