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10 000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10 — Готовые связующие вещества для производства литейных форм или литейных стержней</w:t>
            </w:r>
          </w:p>
          <w:p>
            <w:pPr>
              <w:spacing w:after="60"/>
            </w:pPr>
            <w:r>
              <w:rPr>
                <w:rFonts w:ascii="Arial" w:cs="Arial" w:eastAsia="Arial" w:hAnsi="Arial"/>
                <w:color w:val="5B6472"/>
                <w:sz w:val="17"/>
                <w:szCs w:val="17"/>
              </w:rPr>
              <w:t xml:space="preserve">3824 10 00 — Готовые связующие вещества для производства литейных форм или литейных стержней</w:t>
            </w:r>
          </w:p>
          <w:p>
            <w:pPr>
              <w:spacing w:after="60"/>
            </w:pPr>
            <w:r>
              <w:rPr>
                <w:rFonts w:ascii="Arial" w:cs="Arial" w:eastAsia="Arial" w:hAnsi="Arial"/>
                <w:b/>
                <w:bCs/>
                <w:sz w:val="19"/>
                <w:szCs w:val="19"/>
              </w:rPr>
              <w:t xml:space="preserve">3824 10 000 0 — Готовые связующие вещества для производства литейных форм или литейных стержней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mnjjv-vhftsayqxtuxd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fidupvz-kall8h1jxd0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6zcvxsvkelqofe-4a4u4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geiufiorr-mcsfz0deioa">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3qma9igjik6e5a9xaap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c9tqjodfltvnr3swvabl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qh4erfql5amkdld_bq8t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8uo_nh1mmorl9uhsqmph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u1okdhww7-n6icynnmkp">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n5ohog2sbciunugydb6l7">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op61q8n0qtityspmdq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xctv3zg6ermicfrbion1">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oxhcggsa08ypovionbm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_wzwq2o1sjcdinfmqek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cul_qlhvycz4ckoghhz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ykwaoxlqlnemxh7ualavv">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jykrhwnf1xme1rvjnm-fu">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db7lfq-rr6xlwrg8vbw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prbo1yn02rz3wzd0qqmbf">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p>
            <w:pPr>
              <w:spacing w:after="60"/>
            </w:pPr>
            <w:r>
              <w:rPr>
                <w:rFonts w:ascii="Arial" w:cs="Arial" w:eastAsia="Arial" w:hAnsi="Arial"/>
                <w:color w:val="5B6472"/>
                <w:sz w:val="17"/>
                <w:szCs w:val="17"/>
              </w:rPr>
              <w:t xml:space="preserve">На практике по субпозиции 3824 10 действует сертификатов: 0, деклараций: 1; по </w:t>
            </w:r>
            <w:hyperlink w:history="1" r:id="rIdnyyt1jarxhfd0fe9mqrtp">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zswazeu_ta_u6ijnl0b8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tg9oh-ikxgv4omerxygo0">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bl5a3iwm5npn9gsy5jv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zscxbyzatztek0o17xp6h">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3824100000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0r-6lpexsk0m0qmuswgk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2stujdgt6ocdmkxiwlldr">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w2p-c4lnjfp4skimkxrv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snoncgtzjj4omb483zk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nlfmf5cporancft1qpuu">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icmt66qmxyhwmbfu6ww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ekkuk_si3vg86ami0mk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d8hg6ykjisloblxipbdep">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20.59.57 — Крепители готовые для литьевых форм и стержней; химические продукты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mnjjv-vhftsayqxtuxdo" Type="http://schemas.openxmlformats.org/officeDocument/2006/relationships/hyperlink" Target="https://docs.eaeunion.org/documents/386/6099/" TargetMode="External"/><Relationship Id="rIdkfidupvz-kall8h1jxd0e" Type="http://schemas.openxmlformats.org/officeDocument/2006/relationships/hyperlink" Target="https://docs.eaeunion.org/documents/386/6099/" TargetMode="External"/><Relationship Id="rId6zcvxsvkelqofe-4a4u4u" Type="http://schemas.openxmlformats.org/officeDocument/2006/relationships/hyperlink" Target="http://publication.pravo.gov.ru/document/0001202203140039" TargetMode="External"/><Relationship Id="rIdgeiufiorr-mcsfz0deioa" Type="http://schemas.openxmlformats.org/officeDocument/2006/relationships/hyperlink" Target="https://docs.eaeunion.org/documents/211/8993/" TargetMode="External"/><Relationship Id="rId03qma9igjik6e5a9xaapi" Type="http://schemas.openxmlformats.org/officeDocument/2006/relationships/hyperlink" Target="https://docs.eaeunion.org/documents/335/4666/" TargetMode="External"/><Relationship Id="rIdc9tqjodfltvnr3swvabld" Type="http://schemas.openxmlformats.org/officeDocument/2006/relationships/hyperlink" Target="https://docs.eaeunion.org/documents/247/4939/" TargetMode="External"/><Relationship Id="rIdqh4erfql5amkdld_bq8tt" Type="http://schemas.openxmlformats.org/officeDocument/2006/relationships/hyperlink" Target="https://docs.eaeunion.org/documents/292/1553/" TargetMode="External"/><Relationship Id="rId8uo_nh1mmorl9uhsqmpht" Type="http://schemas.openxmlformats.org/officeDocument/2006/relationships/hyperlink" Target="https://docs.eaeunion.org/documents/292/1553/" TargetMode="External"/><Relationship Id="rIdvu1okdhww7-n6icynnmkp" Type="http://schemas.openxmlformats.org/officeDocument/2006/relationships/hyperlink" Target="http://publication.pravo.gov.ru/document/0001202308040119" TargetMode="External"/><Relationship Id="rIdn5ohog2sbciunugydb6l7" Type="http://schemas.openxmlformats.org/officeDocument/2006/relationships/hyperlink" Target="https://eur-lex.europa.eu/eli/reg/2014/833/oj/eng" TargetMode="External"/><Relationship Id="rId-kop61q8n0qtityspmdqz" Type="http://schemas.openxmlformats.org/officeDocument/2006/relationships/hyperlink" Target="https://www.legislation.gov.uk/uksi/2019/855/contents" TargetMode="External"/><Relationship Id="rIdtxctv3zg6ermicfrbion1" Type="http://schemas.openxmlformats.org/officeDocument/2006/relationships/hyperlink" Target="http://publication.pravo.gov.ru/document/0001202308040119" TargetMode="External"/><Relationship Id="rIdjoxhcggsa08ypovionbmc" Type="http://schemas.openxmlformats.org/officeDocument/2006/relationships/hyperlink" Target="https://docs.eaeunion.org/documents/386/6099/" TargetMode="External"/><Relationship Id="rIdx_wzwq2o1sjcdinfmqeko" Type="http://schemas.openxmlformats.org/officeDocument/2006/relationships/hyperlink" Target="https://docs.eaeunion.org/documents/317/2804/" TargetMode="External"/><Relationship Id="rIdzcul_qlhvycz4ckoghhzn" Type="http://schemas.openxmlformats.org/officeDocument/2006/relationships/hyperlink" Target="http://publication.pravo.gov.ru/document/0001202411290098" TargetMode="External"/><Relationship Id="rIdykwaoxlqlnemxh7ualavv" Type="http://schemas.openxmlformats.org/officeDocument/2006/relationships/hyperlink" Target="https://docs.eaeunion.org/documents/292/1553/" TargetMode="External"/><Relationship Id="rIdjykrhwnf1xme1rvjnm-fu" Type="http://schemas.openxmlformats.org/officeDocument/2006/relationships/hyperlink" Target="https://docs.eaeunion.org/documents/292/1553/" TargetMode="External"/><Relationship Id="rIdzdb7lfq-rr6xlwrg8vbwk" Type="http://schemas.openxmlformats.org/officeDocument/2006/relationships/hyperlink" Target="http://publication.pravo.gov.ru/document/0001201805040007" TargetMode="External"/><Relationship Id="rIdprbo1yn02rz3wzd0qqmbf" Type="http://schemas.openxmlformats.org/officeDocument/2006/relationships/hyperlink" Target="https://docs.eaeunion.org/documents/211/8993/" TargetMode="External"/><Relationship Id="rIdnyyt1jarxhfd0fe9mqrtp" Type="http://schemas.openxmlformats.org/officeDocument/2006/relationships/hyperlink" Target="https://eec.eaeunion.org/comission/department/deptexreg/tr/SmazMaterials.php" TargetMode="External"/><Relationship Id="rIdzswazeu_ta_u6ijnl0b8a" Type="http://schemas.openxmlformats.org/officeDocument/2006/relationships/hyperlink" Target="https://docs.eaeunion.org/documents/335/4666/" TargetMode="External"/><Relationship Id="rIdtg9oh-ikxgv4omerxygo0" Type="http://schemas.openxmlformats.org/officeDocument/2006/relationships/hyperlink" Target="https://docs.eaeunion.org/documents/247/4939/" TargetMode="External"/><Relationship Id="rIdvbl5a3iwm5npn9gsy5jvi" Type="http://schemas.openxmlformats.org/officeDocument/2006/relationships/hyperlink" Target="http://publication.pravo.gov.ru/document/0001202207190026" TargetMode="External"/><Relationship Id="rIdzscxbyzatztek0o17xp6h" Type="http://schemas.openxmlformats.org/officeDocument/2006/relationships/hyperlink" Target="https://docs.eaeunion.org/documents/247/4950/" TargetMode="External"/><Relationship Id="rId0r-6lpexsk0m0qmuswgkb" Type="http://schemas.openxmlformats.org/officeDocument/2006/relationships/hyperlink" Target="https://docs.eaeunion.org/documents/211/8993/" TargetMode="External"/><Relationship Id="rId2stujdgt6ocdmkxiwlldr" Type="http://schemas.openxmlformats.org/officeDocument/2006/relationships/hyperlink" Target="https://docs.eaeunion.org/documents/247/4939/" TargetMode="External"/><Relationship Id="rIdw2p-c4lnjfp4skimkxrvl" Type="http://schemas.openxmlformats.org/officeDocument/2006/relationships/hyperlink" Target="https://docs.eaeunion.org/documents/292/1553/" TargetMode="External"/><Relationship Id="rId_snoncgtzjj4omb483zkd" Type="http://schemas.openxmlformats.org/officeDocument/2006/relationships/hyperlink" Target="https://docs.eaeunion.org/documents/214/946/" TargetMode="External"/><Relationship Id="rIdjnlfmf5cporancft1qpuu" Type="http://schemas.openxmlformats.org/officeDocument/2006/relationships/hyperlink" Target="https://docs.eaeunion.org/documents/208/8939/" TargetMode="External"/><Relationship Id="rIduicmt66qmxyhwmbfu6wwl" Type="http://schemas.openxmlformats.org/officeDocument/2006/relationships/hyperlink" Target="https://docs.eaeunion.org/documents/463/10896/" TargetMode="External"/><Relationship Id="rIdzekkuk_si3vg86ami0mkm" Type="http://schemas.openxmlformats.org/officeDocument/2006/relationships/hyperlink" Target="https://docs.eaeunion.org/documents/447/9823/" TargetMode="External"/><Relationship Id="rIdd8hg6ykjisloblxipbdep" Type="http://schemas.openxmlformats.org/officeDocument/2006/relationships/hyperlink" Target="https://docs.eaeunion.org/documents/386/6260/"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10 000 0</dc:title>
  <dc:creator>IMEXP</dc:creator>
  <cp:lastModifiedBy>Un-named</cp:lastModifiedBy>
  <cp:revision>1</cp:revision>
  <dcterms:created xsi:type="dcterms:W3CDTF">2026-10-31T01:26:34.348Z</dcterms:created>
  <dcterms:modified xsi:type="dcterms:W3CDTF">2026-10-31T01:26:34.348Z</dcterms:modified>
</cp:coreProperties>
</file>

<file path=docProps/custom.xml><?xml version="1.0" encoding="utf-8"?>
<Properties xmlns="http://schemas.openxmlformats.org/officeDocument/2006/custom-properties" xmlns:vt="http://schemas.openxmlformats.org/officeDocument/2006/docPropsVTypes"/>
</file>