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3827 12 000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b/>
                <w:bCs/>
                <w:sz w:val="19"/>
                <w:szCs w:val="19"/>
              </w:rPr>
              <w:t xml:space="preserve">3827 12 000 0 — Содержащие хлорфторуглероды (ХФУ), содержащие или не содержащие гидрохлорфторуглероды (ГХФУ), перфторуглероды (ПФУ) или гидрофторуглероды (ГФУ); содержащие гидробромфторуглероды (ГБФУ); содержащие тетрахлорид углерода; содержащие 1,1,1-трихлорэтан (метилхлороформ): содержащие гидробромфторуглероды (ГБФУ)</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_s6juhte_4hhwkg_iyk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rvzxpqtizv4nud1m94f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ifeusl0g6yld-urm-kp7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y_wdxti-7mkbcwbghx0s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1.1</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gsk1bkgcvwckqxhav8x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fiu5jzsyr3tpxcege3378">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4 (вещества, разрушающие озоновый слой, и продукция, их содержащая) (за контрабанду в крупном размере отвечают по статье 226.1 УК РФ;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df-wnx3slkop3kxfuuj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k2koh8ekpstarsbkakt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iuv7nqsk3grtvnq9aag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tpaewrivbsmeili_eoi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Озоноразрушающие вещества и продукция, содержащая озоноразрушающие вещества, запрещенные к ввозу и вывозу*</w:t>
            </w:r>
          </w:p>
          <w:p>
            <w:pPr>
              <w:spacing w:after="60"/>
            </w:pPr>
            <w:hyperlink w:history="1" r:id="rIdxhgzaph1g5rdd0cqomcv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i_qglkx0gzwtclwft36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seqw_pij4um-bl-ksed1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r5bbq4qps86yiy_1krdfh">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5azykewiahlxfwhli7dx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3827120000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6-tepomeoy9knpxgosu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4n3fodl_y-qsj0y9zfa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a1sre9_wsc6gffrwx12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https://imexp.ru/katalog/kod/3827120000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_s6juhte_4hhwkg_iykk" Type="http://schemas.openxmlformats.org/officeDocument/2006/relationships/hyperlink" Target="https://imexp.ru/akty/reshenie-soveta-eek-80-2021" TargetMode="External"/><Relationship Id="rId1rvzxpqtizv4nud1m94fu" Type="http://schemas.openxmlformats.org/officeDocument/2006/relationships/hyperlink" Target="https://imexp.ru/akty/reshenie-soveta-eek-80-2021" TargetMode="External"/><Relationship Id="rIdifeusl0g6yld-urm-kp7r" Type="http://schemas.openxmlformats.org/officeDocument/2006/relationships/hyperlink" Target="https://imexp.ru/akty/reshenie-kollegii-eek-154-2019" TargetMode="External"/><Relationship Id="rIdy_wdxti-7mkbcwbghx0sl" Type="http://schemas.openxmlformats.org/officeDocument/2006/relationships/hyperlink" Target="https://imexp.ru/akty/reshenie-kollegii-eek-30-2015" TargetMode="External"/><Relationship Id="rIdggsk1bkgcvwckqxhav8xe" Type="http://schemas.openxmlformats.org/officeDocument/2006/relationships/hyperlink" Target="https://imexp.ru/akty/prikaz-minpromtorga-2701-2023" TargetMode="External"/><Relationship Id="rIdfiu5jzsyr3tpxcege3378" Type="http://schemas.openxmlformats.org/officeDocument/2006/relationships/hyperlink" Target="https://imexp.ru/akty/postanovlenie-923-2012" TargetMode="External"/><Relationship Id="rIdedf-wnx3slkop3kxfuujj" Type="http://schemas.openxmlformats.org/officeDocument/2006/relationships/hyperlink" Target="https://imexp.ru/akty/prikaz-minpromtorga-2701-2023" TargetMode="External"/><Relationship Id="rIdik2koh8ekpstarsbkaktt" Type="http://schemas.openxmlformats.org/officeDocument/2006/relationships/hyperlink" Target="https://imexp.ru/akty/reshenie-soveta-eek-80-2021" TargetMode="External"/><Relationship Id="rIdkiuv7nqsk3grtvnq9aagj" Type="http://schemas.openxmlformats.org/officeDocument/2006/relationships/hyperlink" Target="https://imexp.ru/akty/reshenie-soveta-eek-8-2017" TargetMode="External"/><Relationship Id="rIdbtpaewrivbsmeili_eoiy" Type="http://schemas.openxmlformats.org/officeDocument/2006/relationships/hyperlink" Target="https://imexp.ru/akty/postanovlenie-1637-2024" TargetMode="External"/><Relationship Id="rIdxhgzaph1g5rdd0cqomcvk" Type="http://schemas.openxmlformats.org/officeDocument/2006/relationships/hyperlink" Target="https://imexp.ru/akty/reshenie-kollegii-eek-30-2015" TargetMode="External"/><Relationship Id="rIdqi_qglkx0gzwtclwft36y" Type="http://schemas.openxmlformats.org/officeDocument/2006/relationships/hyperlink" Target="https://imexp.ru/akty/rasporyazhenie-792-r-2018" TargetMode="External"/><Relationship Id="rIdseqw_pij4um-bl-ksed14" Type="http://schemas.openxmlformats.org/officeDocument/2006/relationships/hyperlink" Target="https://imexp.ru/akty/reshenie-kollegii-eek-154-2019" TargetMode="External"/><Relationship Id="rIdr5bbq4qps86yiy_1krdfh" Type="http://schemas.openxmlformats.org/officeDocument/2006/relationships/hyperlink" Target="https://imexp.ru/akty/reshenie-soveta-eek-157-2016" TargetMode="External"/><Relationship Id="rId5azykewiahlxfwhli7dxk" Type="http://schemas.openxmlformats.org/officeDocument/2006/relationships/hyperlink" Target="https://imexp.ru/akty/postanovlenie-1284-2022" TargetMode="External"/><Relationship Id="rIdl6-tepomeoy9knpxgosuo" Type="http://schemas.openxmlformats.org/officeDocument/2006/relationships/hyperlink" Target="https://imexp.ru/akty/reshenie-kts-257-2010" TargetMode="External"/><Relationship Id="rIdp4n3fodl_y-qsj0y9zfas" Type="http://schemas.openxmlformats.org/officeDocument/2006/relationships/hyperlink" Target="https://imexp.ru/akty/reshenie-kts-378-2010" TargetMode="External"/><Relationship Id="rIdha1sre9_wsc6gffrwx12q"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3827 12 000 0</dc:title>
  <dc:creator>IMEXP</dc:creator>
  <cp:lastModifiedBy>Un-named</cp:lastModifiedBy>
  <cp:revision>1</cp:revision>
  <dcterms:created xsi:type="dcterms:W3CDTF">2026-11-05T14:02:12.125Z</dcterms:created>
  <dcterms:modified xsi:type="dcterms:W3CDTF">2026-11-05T14:02:12.125Z</dcterms:modified>
</cp:coreProperties>
</file>

<file path=docProps/custom.xml><?xml version="1.0" encoding="utf-8"?>
<Properties xmlns="http://schemas.openxmlformats.org/officeDocument/2006/custom-properties" xmlns:vt="http://schemas.openxmlformats.org/officeDocument/2006/docPropsVTypes"/>
</file>