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3901 10 100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3901 — Полимеры этилена в первичных формах</w:t>
            </w:r>
          </w:p>
          <w:p>
            <w:pPr>
              <w:spacing w:after="60"/>
            </w:pPr>
            <w:r>
              <w:rPr>
                <w:rFonts w:ascii="Arial" w:cs="Arial" w:eastAsia="Arial" w:hAnsi="Arial"/>
                <w:color w:val="5B6472"/>
                <w:sz w:val="17"/>
                <w:szCs w:val="17"/>
              </w:rPr>
              <w:t xml:space="preserve">3901 10 — Полиэтилен с удельным весом менее 0,94</w:t>
            </w:r>
          </w:p>
          <w:p>
            <w:pPr>
              <w:spacing w:after="60"/>
            </w:pPr>
            <w:r>
              <w:rPr>
                <w:rFonts w:ascii="Arial" w:cs="Arial" w:eastAsia="Arial" w:hAnsi="Arial"/>
                <w:color w:val="5B6472"/>
                <w:sz w:val="17"/>
                <w:szCs w:val="17"/>
              </w:rPr>
              <w:t xml:space="preserve">3901 10 10 — Полиэтилен с удельным весом менее 0,94: полиэтилен линейный</w:t>
            </w:r>
          </w:p>
          <w:p>
            <w:pPr>
              <w:spacing w:after="60"/>
            </w:pPr>
            <w:r>
              <w:rPr>
                <w:rFonts w:ascii="Arial" w:cs="Arial" w:eastAsia="Arial" w:hAnsi="Arial"/>
                <w:b/>
                <w:bCs/>
                <w:sz w:val="19"/>
                <w:szCs w:val="19"/>
              </w:rPr>
              <w:t xml:space="preserve">3901 10 100 0 — Полиэтилен с удельным весом менее 0,94: полиэтилен линейный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qstpupn3srqfjk3bzz2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2aqc3mc_zsqqe4yrp2-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gsrxxelu5pjz-iolb4ytn">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d0nzoslhzfn21vexzf2u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vuxbu1e2yfapqi34occwq">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5pnzjjimklgx1chxabmj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xdqxbwdutuf3tblmqsc1">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uwqubnf50dmlpua2bmh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n019jwk294lv4odee0dn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kbzgygsrzmp2zj5wz8n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62 (3901): Borshape, DAELIM, DOWLEX, Estalene, EXCEED, EXXONMOBIL, LOTTE CHEMICAL, LUCENE, LYONDELLBASELL, SABIC, YUCLAIR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xvrtwlvwfegzgrcuj8n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k2fx66qejdiwixcokh9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kone6snrrqdi6yizueo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xassq96zqplgwpyvoil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atgof6zmnduoo1ag_rfln">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yxem9m8eswaopvn3p2le-">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3901 10 действует сертификатов: 0, деклараций: 13; чаще по </w:t>
            </w:r>
            <w:hyperlink w:history="1" r:id="rIdeogduh2vebguus-cjsqf7">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wbejj6hmzunp0wznbxmww">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zqz60oruncbi5j71ccqr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xib0bf43fsvplmgd9ji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3901101000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ha5sbuwncaoo-hfek3qfk">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i8enn7yixp8lzncrcjhew">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h1tghurulploxm8yd5t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5ibehe6v0_fbrmwy9pf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thhpb-ejwesiki7xpuh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g2rq8lufjdp_yew-xzooc">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20.16.10 — Полимеры этилена в первичных формах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https://imexp.ru/katalog/kod/3901101000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qstpupn3srqfjk3bzz2s" Type="http://schemas.openxmlformats.org/officeDocument/2006/relationships/hyperlink" Target="https://docs.eaeunion.org/documents/386/6099/" TargetMode="External"/><Relationship Id="rIdl2aqc3mc_zsqqe4yrp2-f" Type="http://schemas.openxmlformats.org/officeDocument/2006/relationships/hyperlink" Target="https://docs.eaeunion.org/documents/386/6099/" TargetMode="External"/><Relationship Id="rIdgsrxxelu5pjz-iolb4ytn" Type="http://schemas.openxmlformats.org/officeDocument/2006/relationships/hyperlink" Target="https://eec.eaeunion.org/comission/department/deptexreg/tr/bezopSIZ.php" TargetMode="External"/><Relationship Id="rIdd0nzoslhzfn21vexzf2uw" Type="http://schemas.openxmlformats.org/officeDocument/2006/relationships/hyperlink" Target="http://publication.pravo.gov.ru/document/0001202203140039" TargetMode="External"/><Relationship Id="rIdvuxbu1e2yfapqi34occwq" Type="http://schemas.openxmlformats.org/officeDocument/2006/relationships/hyperlink" Target="https://docs.eaeunion.org/documents/211/8993/" TargetMode="External"/><Relationship Id="rId5pnzjjimklgx1chxabmjf" Type="http://schemas.openxmlformats.org/officeDocument/2006/relationships/hyperlink" Target="https://docs.eaeunion.org/documents/335/4666/" TargetMode="External"/><Relationship Id="rIdyxdqxbwdutuf3tblmqsc1" Type="http://schemas.openxmlformats.org/officeDocument/2006/relationships/hyperlink" Target="http://publication.pravo.gov.ru/document/0001202308040119" TargetMode="External"/><Relationship Id="rIdnuwqubnf50dmlpua2bmhl" Type="http://schemas.openxmlformats.org/officeDocument/2006/relationships/hyperlink" Target="https://eur-lex.europa.eu/eli/reg/2014/833/oj/eng" TargetMode="External"/><Relationship Id="rIdn019jwk294lv4odee0dnz" Type="http://schemas.openxmlformats.org/officeDocument/2006/relationships/hyperlink" Target="https://www.legislation.gov.uk/uksi/2019/855/contents" TargetMode="External"/><Relationship Id="rIdvkbzgygsrzmp2zj5wz8nb" Type="http://schemas.openxmlformats.org/officeDocument/2006/relationships/hyperlink" Target="http://publication.pravo.gov.ru/document/0001202308040119" TargetMode="External"/><Relationship Id="rIddxvrtwlvwfegzgrcuj8nf" Type="http://schemas.openxmlformats.org/officeDocument/2006/relationships/hyperlink" Target="https://docs.eaeunion.org/documents/386/6099/" TargetMode="External"/><Relationship Id="rIdfk2fx66qejdiwixcokh91" Type="http://schemas.openxmlformats.org/officeDocument/2006/relationships/hyperlink" Target="https://docs.eaeunion.org/documents/317/2804/" TargetMode="External"/><Relationship Id="rIdnkone6snrrqdi6yizueob" Type="http://schemas.openxmlformats.org/officeDocument/2006/relationships/hyperlink" Target="http://publication.pravo.gov.ru/document/0001202411290098" TargetMode="External"/><Relationship Id="rIddxassq96zqplgwpyvoilt" Type="http://schemas.openxmlformats.org/officeDocument/2006/relationships/hyperlink" Target="http://publication.pravo.gov.ru/document/0001201805040007" TargetMode="External"/><Relationship Id="rIdatgof6zmnduoo1ag_rfln" Type="http://schemas.openxmlformats.org/officeDocument/2006/relationships/hyperlink" Target="https://eec.eaeunion.org/comission/department/deptexreg/tr/bezopSIZ.php" TargetMode="External"/><Relationship Id="rIdyxem9m8eswaopvn3p2le-" Type="http://schemas.openxmlformats.org/officeDocument/2006/relationships/hyperlink" Target="https://docs.eaeunion.org/documents/211/8993/" TargetMode="External"/><Relationship Id="rIdeogduh2vebguus-cjsqf7" Type="http://schemas.openxmlformats.org/officeDocument/2006/relationships/hyperlink" Target="https://eec.eaeunion.org/comission/department/deptexreg/tr/bezopypakovki.php" TargetMode="External"/><Relationship Id="rIdwbejj6hmzunp0wznbxmww" Type="http://schemas.openxmlformats.org/officeDocument/2006/relationships/hyperlink" Target="https://eec.eaeunion.org/comission/department/deptexreg/tr/Down_Volt.php" TargetMode="External"/><Relationship Id="rIdzqz60oruncbi5j71ccqr8" Type="http://schemas.openxmlformats.org/officeDocument/2006/relationships/hyperlink" Target="https://docs.eaeunion.org/documents/335/4666/" TargetMode="External"/><Relationship Id="rId6xib0bf43fsvplmgd9jia" Type="http://schemas.openxmlformats.org/officeDocument/2006/relationships/hyperlink" Target="http://publication.pravo.gov.ru/document/0001202207190026" TargetMode="External"/><Relationship Id="rIdha5sbuwncaoo-hfek3qfk" Type="http://schemas.openxmlformats.org/officeDocument/2006/relationships/hyperlink" Target="https://eec.eaeunion.org/comission/department/deptexreg/tr/bezopSIZ.php" TargetMode="External"/><Relationship Id="rIdi8enn7yixp8lzncrcjhew" Type="http://schemas.openxmlformats.org/officeDocument/2006/relationships/hyperlink" Target="https://docs.eaeunion.org/documents/211/8993/" TargetMode="External"/><Relationship Id="rIdih1tghurulploxm8yd5tu" Type="http://schemas.openxmlformats.org/officeDocument/2006/relationships/hyperlink" Target="https://docs.eaeunion.org/documents/214/946/" TargetMode="External"/><Relationship Id="rIdo5ibehe6v0_fbrmwy9pff" Type="http://schemas.openxmlformats.org/officeDocument/2006/relationships/hyperlink" Target="https://docs.eaeunion.org/documents/208/8939/" TargetMode="External"/><Relationship Id="rIdythhpb-ejwesiki7xpuho" Type="http://schemas.openxmlformats.org/officeDocument/2006/relationships/hyperlink" Target="https://docs.eaeunion.org/documents/463/10896/" TargetMode="External"/><Relationship Id="rIdg2rq8lufjdp_yew-xzooc" Type="http://schemas.openxmlformats.org/officeDocument/2006/relationships/hyperlink" Target="https://docs.eaeunion.org/documents/446/9811/"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3901 10 100 0</dc:title>
  <dc:creator>IMEXP</dc:creator>
  <cp:lastModifiedBy>Un-named</cp:lastModifiedBy>
  <cp:revision>1</cp:revision>
  <dcterms:created xsi:type="dcterms:W3CDTF">2026-10-31T14:47:00.098Z</dcterms:created>
  <dcterms:modified xsi:type="dcterms:W3CDTF">2026-10-31T14:47:00.098Z</dcterms:modified>
</cp:coreProperties>
</file>

<file path=docProps/custom.xml><?xml version="1.0" encoding="utf-8"?>
<Properties xmlns="http://schemas.openxmlformats.org/officeDocument/2006/custom-properties" xmlns:vt="http://schemas.openxmlformats.org/officeDocument/2006/docPropsVTypes"/>
</file>