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10 900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10 — Полиэтилен с удельным весом менее 0,94</w:t>
            </w:r>
          </w:p>
          <w:p>
            <w:pPr>
              <w:spacing w:after="60"/>
            </w:pPr>
            <w:r>
              <w:rPr>
                <w:rFonts w:ascii="Arial" w:cs="Arial" w:eastAsia="Arial" w:hAnsi="Arial"/>
                <w:color w:val="5B6472"/>
                <w:sz w:val="17"/>
                <w:szCs w:val="17"/>
              </w:rPr>
              <w:t xml:space="preserve">3901 10 90 — Полиэтилен с удельным весом менее 0,94: прочий</w:t>
            </w:r>
          </w:p>
          <w:p>
            <w:pPr>
              <w:spacing w:after="60"/>
            </w:pPr>
            <w:r>
              <w:rPr>
                <w:rFonts w:ascii="Arial" w:cs="Arial" w:eastAsia="Arial" w:hAnsi="Arial"/>
                <w:b/>
                <w:bCs/>
                <w:sz w:val="19"/>
                <w:szCs w:val="19"/>
              </w:rPr>
              <w:t xml:space="preserve">3901 10 900 0 — Полиэтилен с удельным весом менее 0,94: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74jhoilgz8gklosblt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vppytb7dg5suwjtf-fm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q3hhwl-v11bxasaw8lm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c8lzfzshnis3sjyvz6v6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2q6zammkz5t1bafqbmj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6ogcaitwo4kkiuxqmesm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5kleo-gtlgqlaxtpuw7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yni70zec5bbpqlsrqja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_005ielp24-c8xmzlbxz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_brvmzhs2h5y392u9xb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wylwnyqvis1xupdtkv9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ydpxchhxnqwoput_0uu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ylegh2p4latpydal7gu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jaqk4nvomrevezp3otdhj">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m32dgmavuyotar50ppka">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10 действует сертификатов: 0, деклараций: 13; чаще по </w:t>
            </w:r>
            <w:hyperlink w:history="1" r:id="rIdx4pnznmixlbqcdbfhhepb">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itb-t5kkenyc6vusslkcd">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ppjakjbv6ebjdnwufwtd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jisyudvfsrzfmbloftb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Нетканый материал, разработанный для замены стекловолокна при контактном формовании и напылении. Повышает жесткость изделия за счет микросфер, экономит затраты и время. Эластичный, тянущийся материал подходящий для изготовления деталей…</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3901109000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8eqxeylkt5nlvrdsvk3i6">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w0bjvkdvpdeesdmpkp-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vdoiymd3vfdaakiyvuh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q5vxhgh_r4xpbmbsil8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xrsgbmsxkpj2himrwea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ja7oenbaseubrydd7imyb">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bswi5e2fvsvww9c7fun9">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e4mhvxhms3xodevnvz6b_">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qxl4lnt-xshzvmnxsjbt6">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nz5hq8lcn_ho8gfky-e_w">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20.16.10 — Полимеры этилена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74jhoilgz8gklosblty" Type="http://schemas.openxmlformats.org/officeDocument/2006/relationships/hyperlink" Target="https://docs.eaeunion.org/documents/386/6099/" TargetMode="External"/><Relationship Id="rId1vppytb7dg5suwjtf-fm9" Type="http://schemas.openxmlformats.org/officeDocument/2006/relationships/hyperlink" Target="https://docs.eaeunion.org/documents/386/6099/" TargetMode="External"/><Relationship Id="rIdq3hhwl-v11bxasaw8lmk-" Type="http://schemas.openxmlformats.org/officeDocument/2006/relationships/hyperlink" Target="https://eec.eaeunion.org/comission/department/deptexreg/tr/bezopSIZ.php" TargetMode="External"/><Relationship Id="rIdc8lzfzshnis3sjyvz6v6m" Type="http://schemas.openxmlformats.org/officeDocument/2006/relationships/hyperlink" Target="http://publication.pravo.gov.ru/document/0001202203140039" TargetMode="External"/><Relationship Id="rIdg2q6zammkz5t1bafqbmj0" Type="http://schemas.openxmlformats.org/officeDocument/2006/relationships/hyperlink" Target="https://docs.eaeunion.org/documents/211/8993/" TargetMode="External"/><Relationship Id="rId6ogcaitwo4kkiuxqmesm9" Type="http://schemas.openxmlformats.org/officeDocument/2006/relationships/hyperlink" Target="https://docs.eaeunion.org/documents/335/4666/" TargetMode="External"/><Relationship Id="rIds5kleo-gtlgqlaxtpuw7v" Type="http://schemas.openxmlformats.org/officeDocument/2006/relationships/hyperlink" Target="http://publication.pravo.gov.ru/document/0001202308040119" TargetMode="External"/><Relationship Id="rIdryni70zec5bbpqlsrqjaj" Type="http://schemas.openxmlformats.org/officeDocument/2006/relationships/hyperlink" Target="https://eur-lex.europa.eu/eli/reg/2014/833/oj/eng" TargetMode="External"/><Relationship Id="rId_005ielp24-c8xmzlbxzm" Type="http://schemas.openxmlformats.org/officeDocument/2006/relationships/hyperlink" Target="https://www.legislation.gov.uk/uksi/2019/855/contents" TargetMode="External"/><Relationship Id="rIdp_brvmzhs2h5y392u9xbq" Type="http://schemas.openxmlformats.org/officeDocument/2006/relationships/hyperlink" Target="http://publication.pravo.gov.ru/document/0001202308040119" TargetMode="External"/><Relationship Id="rIdbwylwnyqvis1xupdtkv9b" Type="http://schemas.openxmlformats.org/officeDocument/2006/relationships/hyperlink" Target="https://docs.eaeunion.org/documents/386/6099/" TargetMode="External"/><Relationship Id="rId7ydpxchhxnqwoput_0uub" Type="http://schemas.openxmlformats.org/officeDocument/2006/relationships/hyperlink" Target="http://publication.pravo.gov.ru/document/0001202411290098" TargetMode="External"/><Relationship Id="rIdoylegh2p4latpydal7guf" Type="http://schemas.openxmlformats.org/officeDocument/2006/relationships/hyperlink" Target="http://publication.pravo.gov.ru/document/0001201805040007" TargetMode="External"/><Relationship Id="rIdjaqk4nvomrevezp3otdhj" Type="http://schemas.openxmlformats.org/officeDocument/2006/relationships/hyperlink" Target="https://eec.eaeunion.org/comission/department/deptexreg/tr/bezopSIZ.php" TargetMode="External"/><Relationship Id="rIdum32dgmavuyotar50ppka" Type="http://schemas.openxmlformats.org/officeDocument/2006/relationships/hyperlink" Target="https://docs.eaeunion.org/documents/211/8993/" TargetMode="External"/><Relationship Id="rIdx4pnznmixlbqcdbfhhepb" Type="http://schemas.openxmlformats.org/officeDocument/2006/relationships/hyperlink" Target="https://eec.eaeunion.org/comission/department/deptexreg/tr/bezopypakovki.php" TargetMode="External"/><Relationship Id="rIditb-t5kkenyc6vusslkcd" Type="http://schemas.openxmlformats.org/officeDocument/2006/relationships/hyperlink" Target="https://eec.eaeunion.org/comission/department/deptexreg/tr/Down_Volt.php" TargetMode="External"/><Relationship Id="rIdppjakjbv6ebjdnwufwtdx" Type="http://schemas.openxmlformats.org/officeDocument/2006/relationships/hyperlink" Target="https://docs.eaeunion.org/documents/335/4666/" TargetMode="External"/><Relationship Id="rIdujisyudvfsrzfmbloftbv" Type="http://schemas.openxmlformats.org/officeDocument/2006/relationships/hyperlink" Target="http://publication.pravo.gov.ru/document/0001202207190026" TargetMode="External"/><Relationship Id="rId8eqxeylkt5nlvrdsvk3i6" Type="http://schemas.openxmlformats.org/officeDocument/2006/relationships/hyperlink" Target="https://eec.eaeunion.org/comission/department/deptexreg/tr/bezopSIZ.php" TargetMode="External"/><Relationship Id="rIdyw0bjvkdvpdeesdmpkp-u" Type="http://schemas.openxmlformats.org/officeDocument/2006/relationships/hyperlink" Target="https://docs.eaeunion.org/documents/211/8993/" TargetMode="External"/><Relationship Id="rId_vdoiymd3vfdaakiyvuhp" Type="http://schemas.openxmlformats.org/officeDocument/2006/relationships/hyperlink" Target="https://docs.eaeunion.org/documents/214/946/" TargetMode="External"/><Relationship Id="rId_q5vxhgh_r4xpbmbsil8w" Type="http://schemas.openxmlformats.org/officeDocument/2006/relationships/hyperlink" Target="https://docs.eaeunion.org/documents/208/8939/" TargetMode="External"/><Relationship Id="rIdmxrsgbmsxkpj2himrweak" Type="http://schemas.openxmlformats.org/officeDocument/2006/relationships/hyperlink" Target="https://docs.eaeunion.org/documents/463/10896/" TargetMode="External"/><Relationship Id="rIdja7oenbaseubrydd7imyb" Type="http://schemas.openxmlformats.org/officeDocument/2006/relationships/hyperlink" Target="https://docs.eaeunion.org/documents/446/9811/" TargetMode="External"/><Relationship Id="rIdobswi5e2fvsvww9c7fun9" Type="http://schemas.openxmlformats.org/officeDocument/2006/relationships/hyperlink" Target="https://docs.eaeunion.org/documents/386/6162/" TargetMode="External"/><Relationship Id="rIde4mhvxhms3xodevnvz6b_" Type="http://schemas.openxmlformats.org/officeDocument/2006/relationships/hyperlink" Target="https://docs.eaeunion.org/documents/247/5125/" TargetMode="External"/><Relationship Id="rIdqxl4lnt-xshzvmnxsjbt6" Type="http://schemas.openxmlformats.org/officeDocument/2006/relationships/hyperlink" Target="https://docs.eaeunion.org/documents/317/2804/" TargetMode="External"/><Relationship Id="rIdnz5hq8lcn_ho8gfky-e_w" Type="http://schemas.openxmlformats.org/officeDocument/2006/relationships/hyperlink" Target="https://docs.eaeunion.org/documents/305/221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10 900 0</dc:title>
  <dc:creator>IMEXP</dc:creator>
  <cp:lastModifiedBy>Un-named</cp:lastModifiedBy>
  <cp:revision>1</cp:revision>
  <dcterms:created xsi:type="dcterms:W3CDTF">2026-10-31T15:34:54.279Z</dcterms:created>
  <dcterms:modified xsi:type="dcterms:W3CDTF">2026-10-31T15:34:54.279Z</dcterms:modified>
</cp:coreProperties>
</file>

<file path=docProps/custom.xml><?xml version="1.0" encoding="utf-8"?>
<Properties xmlns="http://schemas.openxmlformats.org/officeDocument/2006/custom-properties" xmlns:vt="http://schemas.openxmlformats.org/officeDocument/2006/docPropsVTypes"/>
</file>