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3902 90 900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3902 — Полимеры пропилена или прочих олефинов в первичных формах</w:t>
            </w:r>
          </w:p>
          <w:p>
            <w:pPr>
              <w:spacing w:after="60"/>
            </w:pPr>
            <w:r>
              <w:rPr>
                <w:rFonts w:ascii="Arial" w:cs="Arial" w:eastAsia="Arial" w:hAnsi="Arial"/>
                <w:color w:val="5B6472"/>
                <w:sz w:val="17"/>
                <w:szCs w:val="17"/>
              </w:rPr>
              <w:t xml:space="preserve">3902 90 — Прочие</w:t>
            </w:r>
          </w:p>
          <w:p>
            <w:pPr>
              <w:spacing w:after="60"/>
            </w:pPr>
            <w:r>
              <w:rPr>
                <w:rFonts w:ascii="Arial" w:cs="Arial" w:eastAsia="Arial" w:hAnsi="Arial"/>
                <w:color w:val="5B6472"/>
                <w:sz w:val="17"/>
                <w:szCs w:val="17"/>
              </w:rPr>
              <w:t xml:space="preserve">3902 90 90 — Прочие: прочие</w:t>
            </w:r>
          </w:p>
          <w:p>
            <w:pPr>
              <w:spacing w:after="60"/>
            </w:pPr>
            <w:r>
              <w:rPr>
                <w:rFonts w:ascii="Arial" w:cs="Arial" w:eastAsia="Arial" w:hAnsi="Arial"/>
                <w:b/>
                <w:bCs/>
                <w:sz w:val="19"/>
                <w:szCs w:val="19"/>
              </w:rPr>
              <w:t xml:space="preserve">3902 90 900 0 —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dkx7r52vo5-lyzkctee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n1vwqi2fqqdwz9kyklg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jrdfqtttyrunfri-bcocb">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aotfpqmsyfepdt-grers3">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c2a3wwgwywxnnnfsu8snz">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_dmhcme7m0fzxijv7-o-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vkwhkq25tw4wkguv7b2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0fa7dssteyztwolldikw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2didcoglk48vs__8c3lx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kracw6xlveuxzduzc_31o">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jxb57iwcpn3lagueey2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nj6bjbcitc9sphn_7bw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j-_xkxwqvozzqluimd5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rswvbi7mnsn7l8wsp2s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qs4i8kvgf2cs6f4y4ixuk">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txxi016vsbfpsukfmsmmc">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3902 90 действует сертификатов: 0, деклараций: 16; чаще по </w:t>
            </w:r>
            <w:hyperlink w:history="1" r:id="rIdnjlk8j8_kgf3berbvibyz">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m3p64mt8ppb8xpwhabe_x">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bpya699y5_nxomqyehvbb">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8lx7erbg1qxo0-5r1znf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umbe4cmiflhnbgjubu56">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3902909000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pms-xbcrfdgo4j4_wdhgg">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fzoba077fjgy0-vadjvds">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qjlbebavttieazh4azs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3xc1-q9ah7bvxdasgmj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fwe0iitv1paxz7c1thz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snabduwodxcidyseo36jt">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otzi9mbpnogtltqnq63ce">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https://imexp.ru/katalog/kod/3902909000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dkx7r52vo5-lyzkcteeh" Type="http://schemas.openxmlformats.org/officeDocument/2006/relationships/hyperlink" Target="https://docs.eaeunion.org/documents/386/6099/" TargetMode="External"/><Relationship Id="rIdun1vwqi2fqqdwz9kyklg3" Type="http://schemas.openxmlformats.org/officeDocument/2006/relationships/hyperlink" Target="https://docs.eaeunion.org/documents/386/6099/" TargetMode="External"/><Relationship Id="rIdjrdfqtttyrunfri-bcocb" Type="http://schemas.openxmlformats.org/officeDocument/2006/relationships/hyperlink" Target="https://eec.eaeunion.org/comission/department/deptexreg/tr/bezopSIZ.php" TargetMode="External"/><Relationship Id="rIdaotfpqmsyfepdt-grers3" Type="http://schemas.openxmlformats.org/officeDocument/2006/relationships/hyperlink" Target="http://publication.pravo.gov.ru/document/0001202203140039" TargetMode="External"/><Relationship Id="rIdc2a3wwgwywxnnnfsu8snz" Type="http://schemas.openxmlformats.org/officeDocument/2006/relationships/hyperlink" Target="https://docs.eaeunion.org/documents/211/8993/" TargetMode="External"/><Relationship Id="rId_dmhcme7m0fzxijv7-o-w" Type="http://schemas.openxmlformats.org/officeDocument/2006/relationships/hyperlink" Target="https://docs.eaeunion.org/documents/335/4666/" TargetMode="External"/><Relationship Id="rIdyvkwhkq25tw4wkguv7b2c" Type="http://schemas.openxmlformats.org/officeDocument/2006/relationships/hyperlink" Target="http://publication.pravo.gov.ru/document/0001202308040119" TargetMode="External"/><Relationship Id="rId0fa7dssteyztwolldikwb" Type="http://schemas.openxmlformats.org/officeDocument/2006/relationships/hyperlink" Target="https://eur-lex.europa.eu/eli/reg/2014/833/oj/eng" TargetMode="External"/><Relationship Id="rId2didcoglk48vs__8c3lxq" Type="http://schemas.openxmlformats.org/officeDocument/2006/relationships/hyperlink" Target="https://www.legislation.gov.uk/uksi/2019/855/contents" TargetMode="External"/><Relationship Id="rIdkracw6xlveuxzduzc_31o" Type="http://schemas.openxmlformats.org/officeDocument/2006/relationships/hyperlink" Target="https://www.ecfr.gov/current/title-15/subtitle-B/chapter-VII/subchapter-C/part-746" TargetMode="External"/><Relationship Id="rIdpjxb57iwcpn3lagueey2d" Type="http://schemas.openxmlformats.org/officeDocument/2006/relationships/hyperlink" Target="http://publication.pravo.gov.ru/document/0001202308040119" TargetMode="External"/><Relationship Id="rIdlnj6bjbcitc9sphn_7bwb" Type="http://schemas.openxmlformats.org/officeDocument/2006/relationships/hyperlink" Target="https://docs.eaeunion.org/documents/386/6099/" TargetMode="External"/><Relationship Id="rIdhj-_xkxwqvozzqluimd5d" Type="http://schemas.openxmlformats.org/officeDocument/2006/relationships/hyperlink" Target="http://publication.pravo.gov.ru/document/0001202411290098" TargetMode="External"/><Relationship Id="rIdbrswvbi7mnsn7l8wsp2st" Type="http://schemas.openxmlformats.org/officeDocument/2006/relationships/hyperlink" Target="http://publication.pravo.gov.ru/document/0001201805040007" TargetMode="External"/><Relationship Id="rIdqs4i8kvgf2cs6f4y4ixuk" Type="http://schemas.openxmlformats.org/officeDocument/2006/relationships/hyperlink" Target="https://eec.eaeunion.org/comission/department/deptexreg/tr/bezopSIZ.php" TargetMode="External"/><Relationship Id="rIdtxxi016vsbfpsukfmsmmc" Type="http://schemas.openxmlformats.org/officeDocument/2006/relationships/hyperlink" Target="https://docs.eaeunion.org/documents/211/8993/" TargetMode="External"/><Relationship Id="rIdnjlk8j8_kgf3berbvibyz" Type="http://schemas.openxmlformats.org/officeDocument/2006/relationships/hyperlink" Target="https://eec.eaeunion.org/comission/department/deptexreg/tr/SmazMaterials.php" TargetMode="External"/><Relationship Id="rIdm3p64mt8ppb8xpwhabe_x" Type="http://schemas.openxmlformats.org/officeDocument/2006/relationships/hyperlink" Target="https://eec.eaeunion.org/comission/department/deptexreg/tr/bezopypakovki.php" TargetMode="External"/><Relationship Id="rIdbpya699y5_nxomqyehvbb" Type="http://schemas.openxmlformats.org/officeDocument/2006/relationships/hyperlink" Target="https://eec.eaeunion.org/comission/department/deptexreg/tr/bezopMashines.php" TargetMode="External"/><Relationship Id="rId8lx7erbg1qxo0-5r1znfi" Type="http://schemas.openxmlformats.org/officeDocument/2006/relationships/hyperlink" Target="https://docs.eaeunion.org/documents/335/4666/" TargetMode="External"/><Relationship Id="rIdyumbe4cmiflhnbgjubu56" Type="http://schemas.openxmlformats.org/officeDocument/2006/relationships/hyperlink" Target="http://publication.pravo.gov.ru/document/0001202207190026" TargetMode="External"/><Relationship Id="rIdpms-xbcrfdgo4j4_wdhgg" Type="http://schemas.openxmlformats.org/officeDocument/2006/relationships/hyperlink" Target="https://eec.eaeunion.org/comission/department/deptexreg/tr/bezopSIZ.php" TargetMode="External"/><Relationship Id="rIdfzoba077fjgy0-vadjvds" Type="http://schemas.openxmlformats.org/officeDocument/2006/relationships/hyperlink" Target="https://docs.eaeunion.org/documents/211/8993/" TargetMode="External"/><Relationship Id="rIduqjlbebavttieazh4azsy" Type="http://schemas.openxmlformats.org/officeDocument/2006/relationships/hyperlink" Target="https://docs.eaeunion.org/documents/214/946/" TargetMode="External"/><Relationship Id="rIdv3xc1-q9ah7bvxdasgmjn" Type="http://schemas.openxmlformats.org/officeDocument/2006/relationships/hyperlink" Target="https://docs.eaeunion.org/documents/208/8939/" TargetMode="External"/><Relationship Id="rIdyfwe0iitv1paxz7c1thzu" Type="http://schemas.openxmlformats.org/officeDocument/2006/relationships/hyperlink" Target="https://docs.eaeunion.org/documents/463/10896/" TargetMode="External"/><Relationship Id="rIdsnabduwodxcidyseo36jt" Type="http://schemas.openxmlformats.org/officeDocument/2006/relationships/hyperlink" Target="https://docs.eaeunion.org/documents/446/9811/" TargetMode="External"/><Relationship Id="rIdotzi9mbpnogtltqnq63ce" Type="http://schemas.openxmlformats.org/officeDocument/2006/relationships/hyperlink" Target="https://docs.eaeunion.org/documents/247/5125/"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3902 90 900 0</dc:title>
  <dc:creator>IMEXP</dc:creator>
  <cp:lastModifiedBy>Un-named</cp:lastModifiedBy>
  <cp:revision>1</cp:revision>
  <dcterms:created xsi:type="dcterms:W3CDTF">2026-10-28T05:02:19.125Z</dcterms:created>
  <dcterms:modified xsi:type="dcterms:W3CDTF">2026-10-28T05:02:19.125Z</dcterms:modified>
</cp:coreProperties>
</file>

<file path=docProps/custom.xml><?xml version="1.0" encoding="utf-8"?>
<Properties xmlns="http://schemas.openxmlformats.org/officeDocument/2006/custom-properties" xmlns:vt="http://schemas.openxmlformats.org/officeDocument/2006/docPropsVTypes"/>
</file>