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3903 11 000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3903 — Полимеры стирола в первичных формах</w:t>
            </w:r>
          </w:p>
          <w:p>
            <w:pPr>
              <w:spacing w:after="60"/>
            </w:pPr>
            <w:r>
              <w:rPr>
                <w:rFonts w:ascii="Arial" w:cs="Arial" w:eastAsia="Arial" w:hAnsi="Arial"/>
                <w:color w:val="5B6472"/>
                <w:sz w:val="17"/>
                <w:szCs w:val="17"/>
              </w:rPr>
              <w:t xml:space="preserve">3903 11 — Полистирол: вспенивающийся</w:t>
            </w:r>
          </w:p>
          <w:p>
            <w:pPr>
              <w:spacing w:after="60"/>
            </w:pPr>
            <w:r>
              <w:rPr>
                <w:rFonts w:ascii="Arial" w:cs="Arial" w:eastAsia="Arial" w:hAnsi="Arial"/>
                <w:color w:val="5B6472"/>
                <w:sz w:val="17"/>
                <w:szCs w:val="17"/>
              </w:rPr>
              <w:t xml:space="preserve">3903 11 00 — Полистирол: вспенивающийся</w:t>
            </w:r>
          </w:p>
          <w:p>
            <w:pPr>
              <w:spacing w:after="60"/>
            </w:pPr>
            <w:r>
              <w:rPr>
                <w:rFonts w:ascii="Arial" w:cs="Arial" w:eastAsia="Arial" w:hAnsi="Arial"/>
                <w:b/>
                <w:bCs/>
                <w:sz w:val="19"/>
                <w:szCs w:val="19"/>
              </w:rPr>
              <w:t xml:space="preserve">3903 11 000 0 — Полистирол: вспенивающийся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315nskgp4qg80zt1wrz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kbouo367gwie3emggux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ukzqhe7kwiwyarbmxes1m">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d1thase7q_d6u-yuoee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8_hckxcvld9hpac7wnrxh">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qmkgnglccgq1fw9kopa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njn37nnyip-lzuxwz6n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64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zvvxpdyvdrqook9litk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szz0enw13v-pvev7p8o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nk-dahdeublxwllkzgr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64 (3903): LOTTE CHEMICAL, LUCENE, STYROLUTION, STYROLUX, VALEO</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_o-ywjjplu5ymeylxnd2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ge_vbc86puzqpqkbydp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ac1q0lp7dqnrlkpqewp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rsfinhumhbkrbk_mvqi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7rrcapkbvullzefes-xsg">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puw0irlsagwjrjk8pd58d">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3903 11 действует сертификатов: 0, деклараций: 5; по </w:t>
            </w:r>
            <w:hyperlink w:history="1" r:id="rId_qi6pgbhhehyhpn8oz2hb">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q1qse0som1dfiwv_tkvh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wc4bbkw2yziygolpjtx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3903110000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ignovapzrhtdo3gjqpuzu">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zak6acujeayvyks3wp8z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v92x4b_859yukogurni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qcmvdpot0ggcligsg6d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nvmejilkrb4tmi1wi8my">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20.16.20 — Полимеры стирола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https://imexp.ru/katalog/kod/3903110000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315nskgp4qg80zt1wrz6" Type="http://schemas.openxmlformats.org/officeDocument/2006/relationships/hyperlink" Target="https://docs.eaeunion.org/documents/386/6099/" TargetMode="External"/><Relationship Id="rIdvkbouo367gwie3emggux4" Type="http://schemas.openxmlformats.org/officeDocument/2006/relationships/hyperlink" Target="https://docs.eaeunion.org/documents/386/6099/" TargetMode="External"/><Relationship Id="rIdukzqhe7kwiwyarbmxes1m" Type="http://schemas.openxmlformats.org/officeDocument/2006/relationships/hyperlink" Target="https://eec.eaeunion.org/comission/department/deptexreg/tr/bezopSIZ.php" TargetMode="External"/><Relationship Id="rIdid1thase7q_d6u-yuoeev" Type="http://schemas.openxmlformats.org/officeDocument/2006/relationships/hyperlink" Target="http://publication.pravo.gov.ru/document/0001202203140039" TargetMode="External"/><Relationship Id="rId8_hckxcvld9hpac7wnrxh" Type="http://schemas.openxmlformats.org/officeDocument/2006/relationships/hyperlink" Target="https://docs.eaeunion.org/documents/211/8993/" TargetMode="External"/><Relationship Id="rIddqmkgnglccgq1fw9kopan" Type="http://schemas.openxmlformats.org/officeDocument/2006/relationships/hyperlink" Target="https://docs.eaeunion.org/documents/335/4666/" TargetMode="External"/><Relationship Id="rIdbnjn37nnyip-lzuxwz6nt" Type="http://schemas.openxmlformats.org/officeDocument/2006/relationships/hyperlink" Target="http://publication.pravo.gov.ru/document/0001202308040119" TargetMode="External"/><Relationship Id="rIdhzvvxpdyvdrqook9litkv" Type="http://schemas.openxmlformats.org/officeDocument/2006/relationships/hyperlink" Target="https://eur-lex.europa.eu/eli/reg/2014/833/oj/eng" TargetMode="External"/><Relationship Id="rIdzszz0enw13v-pvev7p8ol" Type="http://schemas.openxmlformats.org/officeDocument/2006/relationships/hyperlink" Target="https://www.legislation.gov.uk/uksi/2019/855/contents" TargetMode="External"/><Relationship Id="rIdrnk-dahdeublxwllkzgrx" Type="http://schemas.openxmlformats.org/officeDocument/2006/relationships/hyperlink" Target="http://publication.pravo.gov.ru/document/0001202308040119" TargetMode="External"/><Relationship Id="rId_o-ywjjplu5ymeylxnd2_" Type="http://schemas.openxmlformats.org/officeDocument/2006/relationships/hyperlink" Target="https://docs.eaeunion.org/documents/386/6099/" TargetMode="External"/><Relationship Id="rIdege_vbc86puzqpqkbydp_" Type="http://schemas.openxmlformats.org/officeDocument/2006/relationships/hyperlink" Target="https://docs.eaeunion.org/documents/317/2804/" TargetMode="External"/><Relationship Id="rIdgac1q0lp7dqnrlkpqewpq" Type="http://schemas.openxmlformats.org/officeDocument/2006/relationships/hyperlink" Target="http://publication.pravo.gov.ru/document/0001202411290098" TargetMode="External"/><Relationship Id="rIdkrsfinhumhbkrbk_mvqiv" Type="http://schemas.openxmlformats.org/officeDocument/2006/relationships/hyperlink" Target="http://publication.pravo.gov.ru/document/0001201805040007" TargetMode="External"/><Relationship Id="rId7rrcapkbvullzefes-xsg" Type="http://schemas.openxmlformats.org/officeDocument/2006/relationships/hyperlink" Target="https://eec.eaeunion.org/comission/department/deptexreg/tr/bezopSIZ.php" TargetMode="External"/><Relationship Id="rIdpuw0irlsagwjrjk8pd58d" Type="http://schemas.openxmlformats.org/officeDocument/2006/relationships/hyperlink" Target="https://docs.eaeunion.org/documents/211/8993/" TargetMode="External"/><Relationship Id="rId_qi6pgbhhehyhpn8oz2hb" Type="http://schemas.openxmlformats.org/officeDocument/2006/relationships/hyperlink" Target="https://eec.eaeunion.org/comission/department/deptexreg/tr/bezopypakovki.php" TargetMode="External"/><Relationship Id="rIdq1qse0som1dfiwv_tkvhw" Type="http://schemas.openxmlformats.org/officeDocument/2006/relationships/hyperlink" Target="https://docs.eaeunion.org/documents/335/4666/" TargetMode="External"/><Relationship Id="rIdkwc4bbkw2yziygolpjtxt" Type="http://schemas.openxmlformats.org/officeDocument/2006/relationships/hyperlink" Target="http://publication.pravo.gov.ru/document/0001202207190026" TargetMode="External"/><Relationship Id="rIdignovapzrhtdo3gjqpuzu" Type="http://schemas.openxmlformats.org/officeDocument/2006/relationships/hyperlink" Target="https://eec.eaeunion.org/comission/department/deptexreg/tr/bezopSIZ.php" TargetMode="External"/><Relationship Id="rIdzak6acujeayvyks3wp8zm" Type="http://schemas.openxmlformats.org/officeDocument/2006/relationships/hyperlink" Target="https://docs.eaeunion.org/documents/211/8993/" TargetMode="External"/><Relationship Id="rIdav92x4b_859yukogurnix" Type="http://schemas.openxmlformats.org/officeDocument/2006/relationships/hyperlink" Target="https://docs.eaeunion.org/documents/214/946/" TargetMode="External"/><Relationship Id="rIdxqcmvdpot0ggcligsg6dj" Type="http://schemas.openxmlformats.org/officeDocument/2006/relationships/hyperlink" Target="https://docs.eaeunion.org/documents/208/8939/" TargetMode="External"/><Relationship Id="rIddnvmejilkrb4tmi1wi8my" Type="http://schemas.openxmlformats.org/officeDocument/2006/relationships/hyperlink" Target="https://docs.eaeunion.org/documents/446/9811/"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3903 11 000 0</dc:title>
  <dc:creator>IMEXP</dc:creator>
  <cp:lastModifiedBy>Un-named</cp:lastModifiedBy>
  <cp:revision>1</cp:revision>
  <dcterms:created xsi:type="dcterms:W3CDTF">2026-10-30T04:50:48.662Z</dcterms:created>
  <dcterms:modified xsi:type="dcterms:W3CDTF">2026-10-30T04:50:48.662Z</dcterms:modified>
</cp:coreProperties>
</file>

<file path=docProps/custom.xml><?xml version="1.0" encoding="utf-8"?>
<Properties xmlns="http://schemas.openxmlformats.org/officeDocument/2006/custom-properties" xmlns:vt="http://schemas.openxmlformats.org/officeDocument/2006/docPropsVTypes"/>
</file>