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3904 10 000 1</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3904 — Полимеры винилхлорида или прочих галогенированных олефинов, в первичных формах</w:t>
            </w:r>
          </w:p>
          <w:p>
            <w:pPr>
              <w:spacing w:after="60"/>
            </w:pPr>
            <w:r>
              <w:rPr>
                <w:rFonts w:ascii="Arial" w:cs="Arial" w:eastAsia="Arial" w:hAnsi="Arial"/>
                <w:color w:val="5B6472"/>
                <w:sz w:val="17"/>
                <w:szCs w:val="17"/>
              </w:rPr>
              <w:t xml:space="preserve">3904 10 — Поливинилхлорид, не смешанный с другими компонентами</w:t>
            </w:r>
          </w:p>
          <w:p>
            <w:pPr>
              <w:spacing w:after="60"/>
            </w:pPr>
            <w:r>
              <w:rPr>
                <w:rFonts w:ascii="Arial" w:cs="Arial" w:eastAsia="Arial" w:hAnsi="Arial"/>
                <w:color w:val="5B6472"/>
                <w:sz w:val="17"/>
                <w:szCs w:val="17"/>
              </w:rPr>
              <w:t xml:space="preserve">3904 10 00 — Поливинилхлорид, не смешанный с другими компонентами</w:t>
            </w:r>
          </w:p>
          <w:p>
            <w:pPr>
              <w:spacing w:after="60"/>
            </w:pPr>
            <w:r>
              <w:rPr>
                <w:rFonts w:ascii="Arial" w:cs="Arial" w:eastAsia="Arial" w:hAnsi="Arial"/>
                <w:b/>
                <w:bCs/>
                <w:sz w:val="19"/>
                <w:szCs w:val="19"/>
              </w:rPr>
              <w:t xml:space="preserve">3904 10 000 1 — Поливинилхлорид, не смешанный с другими компонентами: пастообразующие поливинилхлоридные эмульсионные, микросуспензионные и поливинилхлоридэкстендер смолы с массой сульфатной золы не более 0,25%</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li_zejsvfejfyykqan8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8jpmkygkjkyypsp51sf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zb294xmph74xqufufuyt5">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7s0fxu9l7aim6d_upppy0">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ipqocjfbxi21prm2g3vzi">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z51y3fsknjra59tz9pe0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vptqcsurr4nqdy-glulp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k3euzw6ywkwr7rwqelgng">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x4l-jrmng_k6homhvtowx">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kci0seeqjc9zj4-utcxtw">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3klkvkv8rzrf-ymeamylg">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1q_bh9xvsdpiibxzfhu2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o-gw5q3chyjubjg9qlwow">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7r5intxoh14cui__dwcsy">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8wcp8_sym9icr0-3nhh9">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glzgrek_vhiikr4pqb5az">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fjdcf1e6p_xhcg6y8nzb4">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3904 10 действует сертификатов: 0, деклараций: 1; по </w:t>
            </w:r>
            <w:hyperlink w:history="1" r:id="rIdi3lhtt946mdmqrlbbxqh-">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udxfrczy58hdixdbqf3_3">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egqnnvybdz2otyhczsimq">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93 от 04.08.2017: Смесь на основе поливинилхлорида, используемая при производстве обоев</w:t>
            </w:r>
          </w:p>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В соответствии с Заключением таможенного эксперта по внешнему виду представляет собой мелкодисперсный, однородный порошок белого цвета, без присутствия примесей, без запаха. Образец товара является пастообразующей суспензионной смолой на…</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3904100001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6d-xsnrnbuofqofxvgqvq">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6biusbk1ad4q0iuyspatq">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7roacxaovu1s29dtvyb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tur7-ncnbwr39xdcxh3hm">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yr6qgelpkxjecx_yjcvh">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ejqnjqvfvmr_po4i612xy">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qvx5sxqrzj34aecsgmzzw">
              <w:r>
                <w:rPr>
                  <w:rFonts w:ascii="Arial" w:cs="Arial" w:eastAsia="Arial" w:hAnsi="Arial"/>
                  <w:color w:val="1F5FBF"/>
                  <w:sz w:val="19"/>
                  <w:szCs w:val="19"/>
                  <w:u w:val="single"/>
                </w:rPr>
                <w:t xml:space="preserve">Решение Совета ЕЭК № 84 от 11.09.2020</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перечень… (вступило в силу 08.11.2020)</w:t>
            </w:r>
          </w:p>
          <w:p>
            <w:pPr>
              <w:spacing w:after="60"/>
              <w:ind w:left="220" w:hanging="160"/>
            </w:pPr>
            <w:r>
              <w:rPr>
                <w:rFonts w:ascii="Arial" w:cs="Arial" w:eastAsia="Arial" w:hAnsi="Arial"/>
                <w:sz w:val="19"/>
                <w:szCs w:val="19"/>
              </w:rPr>
              <w:t xml:space="preserve">• </w:t>
            </w:r>
            <w:hyperlink w:history="1" r:id="rIddqoaes7gxegu4jjsagq8f">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20.16.30 — Полимеры винилхлорида или прочих галогенированных олефинов в первичных формах</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https://imexp.ru/katalog/kod/3904100001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li_zejsvfejfyykqan8x" Type="http://schemas.openxmlformats.org/officeDocument/2006/relationships/hyperlink" Target="https://docs.eaeunion.org/documents/386/6099/" TargetMode="External"/><Relationship Id="rIdo8jpmkygkjkyypsp51sfh" Type="http://schemas.openxmlformats.org/officeDocument/2006/relationships/hyperlink" Target="https://docs.eaeunion.org/documents/386/6099/" TargetMode="External"/><Relationship Id="rIdzb294xmph74xqufufuyt5" Type="http://schemas.openxmlformats.org/officeDocument/2006/relationships/hyperlink" Target="https://eec.eaeunion.org/comission/department/deptexreg/tr/bezopSIZ.php" TargetMode="External"/><Relationship Id="rId7s0fxu9l7aim6d_upppy0" Type="http://schemas.openxmlformats.org/officeDocument/2006/relationships/hyperlink" Target="http://publication.pravo.gov.ru/document/0001202203140039" TargetMode="External"/><Relationship Id="rIdipqocjfbxi21prm2g3vzi" Type="http://schemas.openxmlformats.org/officeDocument/2006/relationships/hyperlink" Target="https://docs.eaeunion.org/documents/211/8993/" TargetMode="External"/><Relationship Id="rIdz51y3fsknjra59tz9pe0r" Type="http://schemas.openxmlformats.org/officeDocument/2006/relationships/hyperlink" Target="https://docs.eaeunion.org/documents/335/4666/" TargetMode="External"/><Relationship Id="rIdvptqcsurr4nqdy-glulpw" Type="http://schemas.openxmlformats.org/officeDocument/2006/relationships/hyperlink" Target="http://publication.pravo.gov.ru/document/0001202308040119" TargetMode="External"/><Relationship Id="rIdk3euzw6ywkwr7rwqelgng" Type="http://schemas.openxmlformats.org/officeDocument/2006/relationships/hyperlink" Target="https://eur-lex.europa.eu/eli/reg/2014/833/oj/eng" TargetMode="External"/><Relationship Id="rIdx4l-jrmng_k6homhvtowx" Type="http://schemas.openxmlformats.org/officeDocument/2006/relationships/hyperlink" Target="https://www.legislation.gov.uk/uksi/2019/855/contents" TargetMode="External"/><Relationship Id="rIdkci0seeqjc9zj4-utcxtw" Type="http://schemas.openxmlformats.org/officeDocument/2006/relationships/hyperlink" Target="https://www.ecfr.gov/current/title-15/subtitle-B/chapter-VII/subchapter-C/part-746" TargetMode="External"/><Relationship Id="rId3klkvkv8rzrf-ymeamylg" Type="http://schemas.openxmlformats.org/officeDocument/2006/relationships/hyperlink" Target="http://publication.pravo.gov.ru/document/0001202308040119" TargetMode="External"/><Relationship Id="rId1q_bh9xvsdpiibxzfhu2y" Type="http://schemas.openxmlformats.org/officeDocument/2006/relationships/hyperlink" Target="https://docs.eaeunion.org/documents/386/6099/" TargetMode="External"/><Relationship Id="rIdo-gw5q3chyjubjg9qlwow" Type="http://schemas.openxmlformats.org/officeDocument/2006/relationships/hyperlink" Target="https://docs.eaeunion.org/documents/317/2804/" TargetMode="External"/><Relationship Id="rId7r5intxoh14cui__dwcsy" Type="http://schemas.openxmlformats.org/officeDocument/2006/relationships/hyperlink" Target="http://publication.pravo.gov.ru/document/0001202411290098" TargetMode="External"/><Relationship Id="rId-8wcp8_sym9icr0-3nhh9" Type="http://schemas.openxmlformats.org/officeDocument/2006/relationships/hyperlink" Target="http://publication.pravo.gov.ru/document/0001201805040007" TargetMode="External"/><Relationship Id="rIdglzgrek_vhiikr4pqb5az" Type="http://schemas.openxmlformats.org/officeDocument/2006/relationships/hyperlink" Target="https://eec.eaeunion.org/comission/department/deptexreg/tr/bezopSIZ.php" TargetMode="External"/><Relationship Id="rIdfjdcf1e6p_xhcg6y8nzb4" Type="http://schemas.openxmlformats.org/officeDocument/2006/relationships/hyperlink" Target="https://docs.eaeunion.org/documents/211/8993/" TargetMode="External"/><Relationship Id="rIdi3lhtt946mdmqrlbbxqh-" Type="http://schemas.openxmlformats.org/officeDocument/2006/relationships/hyperlink" Target="https://eec.eaeunion.org/comission/department/deptexreg/tr/SmazMaterials.php" TargetMode="External"/><Relationship Id="rIdudxfrczy58hdixdbqf3_3" Type="http://schemas.openxmlformats.org/officeDocument/2006/relationships/hyperlink" Target="https://docs.eaeunion.org/documents/335/4666/" TargetMode="External"/><Relationship Id="rIdegqnnvybdz2otyhczsimq" Type="http://schemas.openxmlformats.org/officeDocument/2006/relationships/hyperlink" Target="http://publication.pravo.gov.ru/document/0001202207190026" TargetMode="External"/><Relationship Id="rId6d-xsnrnbuofqofxvgqvq" Type="http://schemas.openxmlformats.org/officeDocument/2006/relationships/hyperlink" Target="https://eec.eaeunion.org/comission/department/deptexreg/tr/bezopSIZ.php" TargetMode="External"/><Relationship Id="rId6biusbk1ad4q0iuyspatq" Type="http://schemas.openxmlformats.org/officeDocument/2006/relationships/hyperlink" Target="https://docs.eaeunion.org/documents/211/8993/" TargetMode="External"/><Relationship Id="rIdi7roacxaovu1s29dtvybb" Type="http://schemas.openxmlformats.org/officeDocument/2006/relationships/hyperlink" Target="https://docs.eaeunion.org/documents/214/946/" TargetMode="External"/><Relationship Id="rIdtur7-ncnbwr39xdcxh3hm" Type="http://schemas.openxmlformats.org/officeDocument/2006/relationships/hyperlink" Target="https://docs.eaeunion.org/documents/208/8939/" TargetMode="External"/><Relationship Id="rIdqyr6qgelpkxjecx_yjcvh" Type="http://schemas.openxmlformats.org/officeDocument/2006/relationships/hyperlink" Target="https://docs.eaeunion.org/documents/463/10896/" TargetMode="External"/><Relationship Id="rIdejqnjqvfvmr_po4i612xy" Type="http://schemas.openxmlformats.org/officeDocument/2006/relationships/hyperlink" Target="https://docs.eaeunion.org/documents/446/9811/" TargetMode="External"/><Relationship Id="rIdqvx5sxqrzj34aecsgmzzw" Type="http://schemas.openxmlformats.org/officeDocument/2006/relationships/hyperlink" Target="https://docs.eaeunion.org/documents/248/5403/" TargetMode="External"/><Relationship Id="rIddqoaes7gxegu4jjsagq8f" Type="http://schemas.openxmlformats.org/officeDocument/2006/relationships/hyperlink" Target="https://docs.eaeunion.org/documents/312/2888/"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3904 10 000 1</dc:title>
  <dc:creator>IMEXP</dc:creator>
  <cp:lastModifiedBy>Un-named</cp:lastModifiedBy>
  <cp:revision>1</cp:revision>
  <dcterms:created xsi:type="dcterms:W3CDTF">2026-10-29T13:15:31.578Z</dcterms:created>
  <dcterms:modified xsi:type="dcterms:W3CDTF">2026-10-29T13:15:31.578Z</dcterms:modified>
</cp:coreProperties>
</file>

<file path=docProps/custom.xml><?xml version="1.0" encoding="utf-8"?>
<Properties xmlns="http://schemas.openxmlformats.org/officeDocument/2006/custom-properties" xmlns:vt="http://schemas.openxmlformats.org/officeDocument/2006/docPropsVTypes"/>
</file>