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3905 19 000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3905 — Полимеры винилацетата или прочих сложных виниловых эфиров, в первичных формах; прочие винильные полимеры в первичных формах</w:t>
            </w:r>
          </w:p>
          <w:p>
            <w:pPr>
              <w:spacing w:after="60"/>
            </w:pPr>
            <w:r>
              <w:rPr>
                <w:rFonts w:ascii="Arial" w:cs="Arial" w:eastAsia="Arial" w:hAnsi="Arial"/>
                <w:color w:val="5B6472"/>
                <w:sz w:val="17"/>
                <w:szCs w:val="17"/>
              </w:rPr>
              <w:t xml:space="preserve">3905 19 — Поливинилацетат: прочий</w:t>
            </w:r>
          </w:p>
          <w:p>
            <w:pPr>
              <w:spacing w:after="60"/>
            </w:pPr>
            <w:r>
              <w:rPr>
                <w:rFonts w:ascii="Arial" w:cs="Arial" w:eastAsia="Arial" w:hAnsi="Arial"/>
                <w:color w:val="5B6472"/>
                <w:sz w:val="17"/>
                <w:szCs w:val="17"/>
              </w:rPr>
              <w:t xml:space="preserve">3905 19 00 — Поливинилацетат: прочий</w:t>
            </w:r>
          </w:p>
          <w:p>
            <w:pPr>
              <w:spacing w:after="60"/>
            </w:pPr>
            <w:r>
              <w:rPr>
                <w:rFonts w:ascii="Arial" w:cs="Arial" w:eastAsia="Arial" w:hAnsi="Arial"/>
                <w:b/>
                <w:bCs/>
                <w:sz w:val="19"/>
                <w:szCs w:val="19"/>
              </w:rPr>
              <w:t xml:space="preserve">3905 19 000 0 — Поливинилацетат: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hnrtwn7gumrtnoolif9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j3lsuvlo8i32ovwopgo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zvqjj0_e7nxywx9pgmwzb">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3zxqecpd2hzardljgs0f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qror1arcdf3p7tkum5hb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_qa6szle97at-czc17fp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z9a3cby1icnpioazaz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ie_lszs4ngedhmik4wku">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bdh55doezb8mfbp2h1p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zdokzfq0rdi62od0qw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bajthn3n2hp1ipkabxa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hi74ptbeyfkbygh6rar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t_nprbohr8mz4ovca-t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zzvkn2-d4lxa5vpkab5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t8l4cyf6dcc2-jj-9z7-a">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9edfgvkuvoaldaalkg3yj">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3905 19 действует сертификатов: 0, деклараций: 5; чаще по </w:t>
            </w:r>
            <w:hyperlink w:history="1" r:id="rIddgwmfxlr9wc4_xg-piith">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sdqpw0kowdazt1qgyds6j">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zrhapyq8pgyqmnmqeyr2a">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0haow30myuuqqqvkoygr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o1wowx2ga0ey2_qozx38">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3905190000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7zq1ijyujlymw4otnt197">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_v6x8gz_v1cfclui20ijq">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ugflyjn9vlv3rg3g0sx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jrjdsncetrozxamb2wf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j6zqciruziumg9canpq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2gq36yxnmcrxrbyedekuw">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lhs378pwosczgrqixw_z8">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pveqruel1sz2jinnkegxt">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vw12estusa3xuzowsgbpi">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i6hkwiun71wuchia5hm8">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https://imexp.ru/katalog/kod/3905190000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hnrtwn7gumrtnoolif9l" Type="http://schemas.openxmlformats.org/officeDocument/2006/relationships/hyperlink" Target="https://docs.eaeunion.org/documents/386/6099/" TargetMode="External"/><Relationship Id="rIdzj3lsuvlo8i32ovwopgov" Type="http://schemas.openxmlformats.org/officeDocument/2006/relationships/hyperlink" Target="https://docs.eaeunion.org/documents/386/6099/" TargetMode="External"/><Relationship Id="rIdzvqjj0_e7nxywx9pgmwzb" Type="http://schemas.openxmlformats.org/officeDocument/2006/relationships/hyperlink" Target="https://eec.eaeunion.org/comission/department/deptexreg/tr/bezopSIZ.php" TargetMode="External"/><Relationship Id="rId3zxqecpd2hzardljgs0fw" Type="http://schemas.openxmlformats.org/officeDocument/2006/relationships/hyperlink" Target="http://publication.pravo.gov.ru/document/0001202203140039" TargetMode="External"/><Relationship Id="rIdqror1arcdf3p7tkum5hbg" Type="http://schemas.openxmlformats.org/officeDocument/2006/relationships/hyperlink" Target="https://docs.eaeunion.org/documents/211/8993/" TargetMode="External"/><Relationship Id="rId_qa6szle97at-czc17fp2" Type="http://schemas.openxmlformats.org/officeDocument/2006/relationships/hyperlink" Target="https://docs.eaeunion.org/documents/335/4666/" TargetMode="External"/><Relationship Id="rIdrz9a3cby1icnpioazaz0-" Type="http://schemas.openxmlformats.org/officeDocument/2006/relationships/hyperlink" Target="http://publication.pravo.gov.ru/document/0001202308040119" TargetMode="External"/><Relationship Id="rIdhie_lszs4ngedhmik4wku" Type="http://schemas.openxmlformats.org/officeDocument/2006/relationships/hyperlink" Target="https://eur-lex.europa.eu/eli/reg/2014/833/oj/eng" TargetMode="External"/><Relationship Id="rIdzbdh55doezb8mfbp2h1pr" Type="http://schemas.openxmlformats.org/officeDocument/2006/relationships/hyperlink" Target="https://www.legislation.gov.uk/uksi/2019/855/contents" TargetMode="External"/><Relationship Id="rIdezdokzfq0rdi62od0qwy-" Type="http://schemas.openxmlformats.org/officeDocument/2006/relationships/hyperlink" Target="https://www.ecfr.gov/current/title-15/subtitle-B/chapter-VII/subchapter-C/part-746" TargetMode="External"/><Relationship Id="rIdtbajthn3n2hp1ipkabxam" Type="http://schemas.openxmlformats.org/officeDocument/2006/relationships/hyperlink" Target="http://publication.pravo.gov.ru/document/0001202308040119" TargetMode="External"/><Relationship Id="rIdihi74ptbeyfkbygh6rarn" Type="http://schemas.openxmlformats.org/officeDocument/2006/relationships/hyperlink" Target="https://docs.eaeunion.org/documents/386/6099/" TargetMode="External"/><Relationship Id="rIdct_nprbohr8mz4ovca-td" Type="http://schemas.openxmlformats.org/officeDocument/2006/relationships/hyperlink" Target="http://publication.pravo.gov.ru/document/0001202411290098" TargetMode="External"/><Relationship Id="rIdbzzvkn2-d4lxa5vpkab5h" Type="http://schemas.openxmlformats.org/officeDocument/2006/relationships/hyperlink" Target="http://publication.pravo.gov.ru/document/0001201805040007" TargetMode="External"/><Relationship Id="rIdt8l4cyf6dcc2-jj-9z7-a" Type="http://schemas.openxmlformats.org/officeDocument/2006/relationships/hyperlink" Target="https://eec.eaeunion.org/comission/department/deptexreg/tr/bezopSIZ.php" TargetMode="External"/><Relationship Id="rId9edfgvkuvoaldaalkg3yj" Type="http://schemas.openxmlformats.org/officeDocument/2006/relationships/hyperlink" Target="https://docs.eaeunion.org/documents/211/8993/" TargetMode="External"/><Relationship Id="rIddgwmfxlr9wc4_xg-piith" Type="http://schemas.openxmlformats.org/officeDocument/2006/relationships/hyperlink" Target="https://eec.eaeunion.org/comission/department/deptexreg/tr/bezopPischDobavok.php" TargetMode="External"/><Relationship Id="rIdsdqpw0kowdazt1qgyds6j" Type="http://schemas.openxmlformats.org/officeDocument/2006/relationships/hyperlink" Target="https://eec.eaeunion.org/comission/department/deptexreg/tr/PischevayaProd.php" TargetMode="External"/><Relationship Id="rIdzrhapyq8pgyqmnmqeyr2a" Type="http://schemas.openxmlformats.org/officeDocument/2006/relationships/hyperlink" Target="https://eec.eaeunion.org/comission/department/deptexreg/tr/PischevkaMarkirovka.php" TargetMode="External"/><Relationship Id="rId0haow30myuuqqqvkoygrj" Type="http://schemas.openxmlformats.org/officeDocument/2006/relationships/hyperlink" Target="https://docs.eaeunion.org/documents/335/4666/" TargetMode="External"/><Relationship Id="rId9o1wowx2ga0ey2_qozx38" Type="http://schemas.openxmlformats.org/officeDocument/2006/relationships/hyperlink" Target="http://publication.pravo.gov.ru/document/0001202207190026" TargetMode="External"/><Relationship Id="rId7zq1ijyujlymw4otnt197" Type="http://schemas.openxmlformats.org/officeDocument/2006/relationships/hyperlink" Target="https://eec.eaeunion.org/comission/department/deptexreg/tr/bezopSIZ.php" TargetMode="External"/><Relationship Id="rId_v6x8gz_v1cfclui20ijq" Type="http://schemas.openxmlformats.org/officeDocument/2006/relationships/hyperlink" Target="https://docs.eaeunion.org/documents/211/8993/" TargetMode="External"/><Relationship Id="rId3ugflyjn9vlv3rg3g0sxa" Type="http://schemas.openxmlformats.org/officeDocument/2006/relationships/hyperlink" Target="https://docs.eaeunion.org/documents/214/946/" TargetMode="External"/><Relationship Id="rIdsjrjdsncetrozxamb2wfo" Type="http://schemas.openxmlformats.org/officeDocument/2006/relationships/hyperlink" Target="https://docs.eaeunion.org/documents/208/8939/" TargetMode="External"/><Relationship Id="rIdhj6zqciruziumg9canpqy" Type="http://schemas.openxmlformats.org/officeDocument/2006/relationships/hyperlink" Target="https://docs.eaeunion.org/documents/463/10896/" TargetMode="External"/><Relationship Id="rId2gq36yxnmcrxrbyedekuw" Type="http://schemas.openxmlformats.org/officeDocument/2006/relationships/hyperlink" Target="https://docs.eaeunion.org/documents/386/6162/" TargetMode="External"/><Relationship Id="rIdlhs378pwosczgrqixw_z8" Type="http://schemas.openxmlformats.org/officeDocument/2006/relationships/hyperlink" Target="https://docs.eaeunion.org/documents/247/5125/" TargetMode="External"/><Relationship Id="rIdpveqruel1sz2jinnkegxt" Type="http://schemas.openxmlformats.org/officeDocument/2006/relationships/hyperlink" Target="https://docs.eaeunion.org/documents/317/2804/" TargetMode="External"/><Relationship Id="rIdvw12estusa3xuzowsgbpi" Type="http://schemas.openxmlformats.org/officeDocument/2006/relationships/hyperlink" Target="https://docs.eaeunion.org/documents/305/2213/" TargetMode="External"/><Relationship Id="rIdmi6hkwiun71wuchia5hm8" Type="http://schemas.openxmlformats.org/officeDocument/2006/relationships/hyperlink" Target="https://docs.eaeunion.org/documents/447/9823/"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3905 19 000 0</dc:title>
  <dc:creator>IMEXP</dc:creator>
  <cp:lastModifiedBy>Un-named</cp:lastModifiedBy>
  <cp:revision>1</cp:revision>
  <dcterms:created xsi:type="dcterms:W3CDTF">2026-10-29T19:24:04.437Z</dcterms:created>
  <dcterms:modified xsi:type="dcterms:W3CDTF">2026-10-29T19:24:04.437Z</dcterms:modified>
</cp:coreProperties>
</file>

<file path=docProps/custom.xml><?xml version="1.0" encoding="utf-8"?>
<Properties xmlns="http://schemas.openxmlformats.org/officeDocument/2006/custom-properties" xmlns:vt="http://schemas.openxmlformats.org/officeDocument/2006/docPropsVTypes"/>
</file>