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3906 10 000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3906 — Акриловые полимеры в первичных формах</w:t>
            </w:r>
          </w:p>
          <w:p>
            <w:pPr>
              <w:spacing w:after="60"/>
            </w:pPr>
            <w:r>
              <w:rPr>
                <w:rFonts w:ascii="Arial" w:cs="Arial" w:eastAsia="Arial" w:hAnsi="Arial"/>
                <w:color w:val="5B6472"/>
                <w:sz w:val="17"/>
                <w:szCs w:val="17"/>
              </w:rPr>
              <w:t xml:space="preserve">3906 10 — Полиметилметакрилат</w:t>
            </w:r>
          </w:p>
          <w:p>
            <w:pPr>
              <w:spacing w:after="60"/>
            </w:pPr>
            <w:r>
              <w:rPr>
                <w:rFonts w:ascii="Arial" w:cs="Arial" w:eastAsia="Arial" w:hAnsi="Arial"/>
                <w:color w:val="5B6472"/>
                <w:sz w:val="17"/>
                <w:szCs w:val="17"/>
              </w:rPr>
              <w:t xml:space="preserve">3906 10 00 — Полиметилметакрилат</w:t>
            </w:r>
          </w:p>
          <w:p>
            <w:pPr>
              <w:spacing w:after="60"/>
            </w:pPr>
            <w:r>
              <w:rPr>
                <w:rFonts w:ascii="Arial" w:cs="Arial" w:eastAsia="Arial" w:hAnsi="Arial"/>
                <w:b/>
                <w:bCs/>
                <w:sz w:val="19"/>
                <w:szCs w:val="19"/>
              </w:rPr>
              <w:t xml:space="preserve">3906 10 000 0 — Полиметилметакрилат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i9wzmntlm8cnhnsjvzw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zvd91o8ofv3jpficjeu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4waf0u_paedkjnaesfnrt">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gpnfj29og4afka4vl9gzt">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vlbo1kr_uthlsgp3-zdzz">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pxhcbtclunufel8tmbzig">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bjmuunbv-rxe0fc-p4o9k">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66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dqrfnhslf8oop6h789ihj">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pffp4dq-8dxqscn2hwxdw">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oie4duseluezdwhx634uz">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e2feofkwpxp6phqfw07i">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66 (3906 10 000 0): ACUSOL, EXPANCEL, LUCITE, MATSUMOTO, RHEOSOLVE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0,13 евро/кг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m8yqv3ojmyrqoh-gxv4bm">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phfjc4x4xl3yai8b7zviy">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ye2ul6ttpuhnddvra_ws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llh98hqjcbr0vxhodhvxf">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wevz63_zcyic0rq0absru">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3906 10 действует сертификатов: 0, деклараций: 2; по </w:t>
            </w:r>
            <w:hyperlink w:history="1" r:id="rIdvumh6qc-kgz2en0xxdqia">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weet6psujuvczw9acm_qf">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oemnqsqmuj4ko1os5zfsu">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3jwd0crgqvfoq-ji8wnla">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Материал полимерный для базисов зубных протезов «Белакрил»-М ГО: порошок 300 г, безцветный, жидкость 150 г; пипетка 1 шт. Назначение: применятся для изготовления базисов съёмных полных и частичных зубных протезов. предназначен для…</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3906100000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a75ihf9sdtpnf_1q70yte">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15-vkt6h865i02t1avfxx">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mhxq7ki-yqykp-fbyzbn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5iboytzgjr0ijmh2umeaz">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rrlkx4lm5kcxjikyydocn">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p>
            <w:pPr>
              <w:spacing w:after="60"/>
              <w:ind w:left="220" w:hanging="160"/>
            </w:pPr>
            <w:r>
              <w:rPr>
                <w:rFonts w:ascii="Arial" w:cs="Arial" w:eastAsia="Arial" w:hAnsi="Arial"/>
                <w:sz w:val="19"/>
                <w:szCs w:val="19"/>
              </w:rPr>
              <w:t xml:space="preserve">• </w:t>
            </w:r>
            <w:hyperlink w:history="1" r:id="rIdufzxftucekp8m0bythdyl">
              <w:r>
                <w:rPr>
                  <w:rFonts w:ascii="Arial" w:cs="Arial" w:eastAsia="Arial" w:hAnsi="Arial"/>
                  <w:color w:val="1F5FBF"/>
                  <w:sz w:val="19"/>
                  <w:szCs w:val="19"/>
                  <w:u w:val="single"/>
                </w:rPr>
                <w:t xml:space="preserve">Решение Совета ЕЭК № 41 от 23.06.2017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4hik9juidcl31asmqeodd">
              <w:r>
                <w:rPr>
                  <w:rFonts w:ascii="Arial" w:cs="Arial" w:eastAsia="Arial" w:hAnsi="Arial"/>
                  <w:color w:val="1F5FBF"/>
                  <w:sz w:val="19"/>
                  <w:szCs w:val="19"/>
                  <w:u w:val="single"/>
                </w:rPr>
                <w:t xml:space="preserve">Решение Совета ЕЭК № 40 от 16.05.2016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01.09.2016)</w:t>
            </w:r>
          </w:p>
          <w:p>
            <w:pPr>
              <w:spacing w:after="60"/>
              <w:ind w:left="220" w:hanging="160"/>
            </w:pPr>
            <w:r>
              <w:rPr>
                <w:rFonts w:ascii="Arial" w:cs="Arial" w:eastAsia="Arial" w:hAnsi="Arial"/>
                <w:sz w:val="19"/>
                <w:szCs w:val="19"/>
              </w:rPr>
              <w:t xml:space="preserve">• </w:t>
            </w:r>
            <w:hyperlink w:history="1" r:id="rIdqrmuwfyoebl0u40iik1ks">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c_dj8c61vmmtjgggkils1">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20.16.53 — Полиакрилаты в первичных формах</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https://imexp.ru/katalog/kod/3906100000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i9wzmntlm8cnhnsjvzwo" Type="http://schemas.openxmlformats.org/officeDocument/2006/relationships/hyperlink" Target="https://docs.eaeunion.org/documents/386/6099/" TargetMode="External"/><Relationship Id="rIdazvd91o8ofv3jpficjeui" Type="http://schemas.openxmlformats.org/officeDocument/2006/relationships/hyperlink" Target="https://docs.eaeunion.org/documents/386/6099/" TargetMode="External"/><Relationship Id="rId4waf0u_paedkjnaesfnrt" Type="http://schemas.openxmlformats.org/officeDocument/2006/relationships/hyperlink" Target="https://eec.eaeunion.org/comission/department/deptexreg/tr/bezopSIZ.php" TargetMode="External"/><Relationship Id="rIdgpnfj29og4afka4vl9gzt" Type="http://schemas.openxmlformats.org/officeDocument/2006/relationships/hyperlink" Target="http://publication.pravo.gov.ru/document/0001202203140039" TargetMode="External"/><Relationship Id="rIdvlbo1kr_uthlsgp3-zdzz" Type="http://schemas.openxmlformats.org/officeDocument/2006/relationships/hyperlink" Target="https://docs.eaeunion.org/documents/211/8993/" TargetMode="External"/><Relationship Id="rIdpxhcbtclunufel8tmbzig" Type="http://schemas.openxmlformats.org/officeDocument/2006/relationships/hyperlink" Target="https://docs.eaeunion.org/documents/335/4666/" TargetMode="External"/><Relationship Id="rIdbjmuunbv-rxe0fc-p4o9k" Type="http://schemas.openxmlformats.org/officeDocument/2006/relationships/hyperlink" Target="http://publication.pravo.gov.ru/document/0001202308040119" TargetMode="External"/><Relationship Id="rIddqrfnhslf8oop6h789ihj" Type="http://schemas.openxmlformats.org/officeDocument/2006/relationships/hyperlink" Target="https://eur-lex.europa.eu/eli/reg/2014/833/oj/eng" TargetMode="External"/><Relationship Id="rIdpffp4dq-8dxqscn2hwxdw" Type="http://schemas.openxmlformats.org/officeDocument/2006/relationships/hyperlink" Target="https://www.legislation.gov.uk/uksi/2019/855/contents" TargetMode="External"/><Relationship Id="rIdoie4duseluezdwhx634uz" Type="http://schemas.openxmlformats.org/officeDocument/2006/relationships/hyperlink" Target="https://www.ecfr.gov/current/title-15/subtitle-B/chapter-VII/subchapter-C/part-746" TargetMode="External"/><Relationship Id="rIdoe2feofkwpxp6phqfw07i" Type="http://schemas.openxmlformats.org/officeDocument/2006/relationships/hyperlink" Target="http://publication.pravo.gov.ru/document/0001202308040119" TargetMode="External"/><Relationship Id="rIdm8yqv3ojmyrqoh-gxv4bm" Type="http://schemas.openxmlformats.org/officeDocument/2006/relationships/hyperlink" Target="https://docs.eaeunion.org/documents/317/2804/" TargetMode="External"/><Relationship Id="rIdphfjc4x4xl3yai8b7zviy" Type="http://schemas.openxmlformats.org/officeDocument/2006/relationships/hyperlink" Target="http://publication.pravo.gov.ru/document/0001202411290098" TargetMode="External"/><Relationship Id="rIdye2ul6ttpuhnddvra_wsa" Type="http://schemas.openxmlformats.org/officeDocument/2006/relationships/hyperlink" Target="http://publication.pravo.gov.ru/document/0001201805040007" TargetMode="External"/><Relationship Id="rIdllh98hqjcbr0vxhodhvxf" Type="http://schemas.openxmlformats.org/officeDocument/2006/relationships/hyperlink" Target="https://eec.eaeunion.org/comission/department/deptexreg/tr/bezopSIZ.php" TargetMode="External"/><Relationship Id="rIdwevz63_zcyic0rq0absru" Type="http://schemas.openxmlformats.org/officeDocument/2006/relationships/hyperlink" Target="https://docs.eaeunion.org/documents/211/8993/" TargetMode="External"/><Relationship Id="rIdvumh6qc-kgz2en0xxdqia" Type="http://schemas.openxmlformats.org/officeDocument/2006/relationships/hyperlink" Target="https://eec.eaeunion.org/comission/department/deptexreg/tr/PischevayaProd.php" TargetMode="External"/><Relationship Id="rIdweet6psujuvczw9acm_qf" Type="http://schemas.openxmlformats.org/officeDocument/2006/relationships/hyperlink" Target="https://eec.eaeunion.org/comission/department/deptexreg/tr/PischevkaMarkirovka.php" TargetMode="External"/><Relationship Id="rIdoemnqsqmuj4ko1os5zfsu" Type="http://schemas.openxmlformats.org/officeDocument/2006/relationships/hyperlink" Target="https://docs.eaeunion.org/documents/335/4666/" TargetMode="External"/><Relationship Id="rId3jwd0crgqvfoq-ji8wnla" Type="http://schemas.openxmlformats.org/officeDocument/2006/relationships/hyperlink" Target="http://publication.pravo.gov.ru/document/0001202207190026" TargetMode="External"/><Relationship Id="rIda75ihf9sdtpnf_1q70yte" Type="http://schemas.openxmlformats.org/officeDocument/2006/relationships/hyperlink" Target="https://eec.eaeunion.org/comission/department/deptexreg/tr/bezopSIZ.php" TargetMode="External"/><Relationship Id="rId15-vkt6h865i02t1avfxx" Type="http://schemas.openxmlformats.org/officeDocument/2006/relationships/hyperlink" Target="https://docs.eaeunion.org/documents/211/8993/" TargetMode="External"/><Relationship Id="rIdmhxq7ki-yqykp-fbyzbne" Type="http://schemas.openxmlformats.org/officeDocument/2006/relationships/hyperlink" Target="https://docs.eaeunion.org/documents/214/946/" TargetMode="External"/><Relationship Id="rId5iboytzgjr0ijmh2umeaz" Type="http://schemas.openxmlformats.org/officeDocument/2006/relationships/hyperlink" Target="https://docs.eaeunion.org/documents/208/8939/" TargetMode="External"/><Relationship Id="rIdrrlkx4lm5kcxjikyydocn" Type="http://schemas.openxmlformats.org/officeDocument/2006/relationships/hyperlink" Target="https://docs.eaeunion.org/documents/461/10520/" TargetMode="External"/><Relationship Id="rIdufzxftucekp8m0bythdyl" Type="http://schemas.openxmlformats.org/officeDocument/2006/relationships/hyperlink" Target="https://docs.eaeunion.org/documents/317/3082/" TargetMode="External"/><Relationship Id="rId4hik9juidcl31asmqeodd" Type="http://schemas.openxmlformats.org/officeDocument/2006/relationships/hyperlink" Target="https://docs.eaeunion.org/documents/306/2289/" TargetMode="External"/><Relationship Id="rIdqrmuwfyoebl0u40iik1ks" Type="http://schemas.openxmlformats.org/officeDocument/2006/relationships/hyperlink" Target="https://docs.eaeunion.org/documents/305/2213/" TargetMode="External"/><Relationship Id="rIdc_dj8c61vmmtjgggkils1" Type="http://schemas.openxmlformats.org/officeDocument/2006/relationships/hyperlink" Target="https://docs.eaeunion.org/documents/447/9823/" TargetMode="External"/><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3906 10 000 0</dc:title>
  <dc:creator>IMEXP</dc:creator>
  <cp:lastModifiedBy>Un-named</cp:lastModifiedBy>
  <cp:revision>1</cp:revision>
  <dcterms:created xsi:type="dcterms:W3CDTF">2026-10-29T03:56:35.490Z</dcterms:created>
  <dcterms:modified xsi:type="dcterms:W3CDTF">2026-10-29T03:56:35.490Z</dcterms:modified>
</cp:coreProperties>
</file>

<file path=docProps/custom.xml><?xml version="1.0" encoding="utf-8"?>
<Properties xmlns="http://schemas.openxmlformats.org/officeDocument/2006/custom-properties" xmlns:vt="http://schemas.openxmlformats.org/officeDocument/2006/docPropsVTypes"/>
</file>