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3906 90 900 5</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3906 — Акриловые полимеры в первичных формах</w:t>
            </w:r>
          </w:p>
          <w:p>
            <w:pPr>
              <w:spacing w:after="60"/>
            </w:pPr>
            <w:r>
              <w:rPr>
                <w:rFonts w:ascii="Arial" w:cs="Arial" w:eastAsia="Arial" w:hAnsi="Arial"/>
                <w:color w:val="5B6472"/>
                <w:sz w:val="17"/>
                <w:szCs w:val="17"/>
              </w:rPr>
              <w:t xml:space="preserve">3906 90 — Прочие</w:t>
            </w:r>
          </w:p>
          <w:p>
            <w:pPr>
              <w:spacing w:after="60"/>
            </w:pPr>
            <w:r>
              <w:rPr>
                <w:rFonts w:ascii="Arial" w:cs="Arial" w:eastAsia="Arial" w:hAnsi="Arial"/>
                <w:color w:val="5B6472"/>
                <w:sz w:val="17"/>
                <w:szCs w:val="17"/>
              </w:rPr>
              <w:t xml:space="preserve">3906 90 90 — Прочие: прочие</w:t>
            </w:r>
          </w:p>
          <w:p>
            <w:pPr>
              <w:spacing w:after="60"/>
            </w:pPr>
            <w:r>
              <w:rPr>
                <w:rFonts w:ascii="Arial" w:cs="Arial" w:eastAsia="Arial" w:hAnsi="Arial"/>
                <w:b/>
                <w:bCs/>
                <w:sz w:val="19"/>
                <w:szCs w:val="19"/>
              </w:rPr>
              <w:t xml:space="preserve">3906 90 900 5 — Прочие: прочие: прочие: для кожевенно-обувной промышленности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9f7qvzbqrbaeayidc1mg8">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zmxsre8w9yidz83xbyq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lryuhmmjukqoop8wwvka9">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bee0utj1k7d8evbnsxbwm">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qyzhkuxv4ylfphwjxp2sf">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q98fbai5e9b_ufjmeghh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wib192js4rncsh2suny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bnfzwkmnhxsdkmfqiphhj">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xx7bbe9jmaewb3zlsv65h">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 Регламент Великобритании о санкциях против России 2019 года,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jbl35ldyx3ohoit0lbqom">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9pqmbwfa8tl2_yosu7yt7">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pPr>
            <w:r>
              <w:rPr>
                <w:rFonts w:ascii="Arial" w:cs="Arial" w:eastAsia="Arial" w:hAnsi="Arial"/>
                <w:sz w:val="19"/>
                <w:szCs w:val="19"/>
              </w:rPr>
              <w:t xml:space="preserve">Ставка временная — до 31.12.2028, затем 6,5%.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qq-fqhmzvqheyk6uyi4c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kuicuht3eby6cubnnx348">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mwzhbbivd9ntijzlcp8hl">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sex9isvei1a19aaznskny">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3906 90 действует сертификатов: 0, деклараций: 40; чаще по </w:t>
            </w:r>
            <w:hyperlink w:history="1" r:id="rIdt-9xaradety1-pf33ojth">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bq5kesots2msleu6xfztk">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na77ou5rffzzhmowdjzdq">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kv6pnsynhxc9kvpgmbwy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vpwjc_z1xpv-kmeesiomo">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3906909005</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ykzttyrbcs1zeuxyb1ytb">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dxl-4latspzyu8ed5pjyh">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_mnkqrnmxoqx3tpmyudf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8texezstqjq7o4id28l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5j4e-ydqcryez7o2pwc8o">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huna5ajg4tj8zr4tx2ae">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texctjqc5-dgkgpu0-nwy">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https://imexp.ru/katalog/kod/3906909005</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f7qvzbqrbaeayidc1mg8" Type="http://schemas.openxmlformats.org/officeDocument/2006/relationships/hyperlink" Target="https://docs.eaeunion.org/documents/386/6099/" TargetMode="External"/><Relationship Id="rIdnzmxsre8w9yidz83xbyqk" Type="http://schemas.openxmlformats.org/officeDocument/2006/relationships/hyperlink" Target="https://docs.eaeunion.org/documents/386/6099/" TargetMode="External"/><Relationship Id="rIdlryuhmmjukqoop8wwvka9" Type="http://schemas.openxmlformats.org/officeDocument/2006/relationships/hyperlink" Target="https://eec.eaeunion.org/comission/department/deptexreg/tr/bezopSIZ.php" TargetMode="External"/><Relationship Id="rIdbee0utj1k7d8evbnsxbwm" Type="http://schemas.openxmlformats.org/officeDocument/2006/relationships/hyperlink" Target="http://publication.pravo.gov.ru/document/0001202203140039" TargetMode="External"/><Relationship Id="rIdqyzhkuxv4ylfphwjxp2sf" Type="http://schemas.openxmlformats.org/officeDocument/2006/relationships/hyperlink" Target="https://docs.eaeunion.org/documents/211/8993/" TargetMode="External"/><Relationship Id="rIdq98fbai5e9b_ufjmeghhg" Type="http://schemas.openxmlformats.org/officeDocument/2006/relationships/hyperlink" Target="https://docs.eaeunion.org/documents/335/4666/" TargetMode="External"/><Relationship Id="rIdawib192js4rncsh2sunyz" Type="http://schemas.openxmlformats.org/officeDocument/2006/relationships/hyperlink" Target="http://publication.pravo.gov.ru/document/0001202308040119" TargetMode="External"/><Relationship Id="rIdbnfzwkmnhxsdkmfqiphhj" Type="http://schemas.openxmlformats.org/officeDocument/2006/relationships/hyperlink" Target="https://eur-lex.europa.eu/eli/reg/2014/833/oj/eng" TargetMode="External"/><Relationship Id="rIdxx7bbe9jmaewb3zlsv65h" Type="http://schemas.openxmlformats.org/officeDocument/2006/relationships/hyperlink" Target="https://www.legislation.gov.uk/uksi/2019/855/contents" TargetMode="External"/><Relationship Id="rIdjbl35ldyx3ohoit0lbqom" Type="http://schemas.openxmlformats.org/officeDocument/2006/relationships/hyperlink" Target="https://www.ecfr.gov/current/title-15/subtitle-B/chapter-VII/subchapter-C/part-746" TargetMode="External"/><Relationship Id="rId9pqmbwfa8tl2_yosu7yt7" Type="http://schemas.openxmlformats.org/officeDocument/2006/relationships/hyperlink" Target="http://publication.pravo.gov.ru/document/0001202308040119" TargetMode="External"/><Relationship Id="rIdqq-fqhmzvqheyk6uyi4cf" Type="http://schemas.openxmlformats.org/officeDocument/2006/relationships/hyperlink" Target="http://publication.pravo.gov.ru/document/0001202411290098" TargetMode="External"/><Relationship Id="rIdkuicuht3eby6cubnnx348" Type="http://schemas.openxmlformats.org/officeDocument/2006/relationships/hyperlink" Target="http://publication.pravo.gov.ru/document/0001201805040007" TargetMode="External"/><Relationship Id="rIdmwzhbbivd9ntijzlcp8hl" Type="http://schemas.openxmlformats.org/officeDocument/2006/relationships/hyperlink" Target="https://eec.eaeunion.org/comission/department/deptexreg/tr/bezopSIZ.php" TargetMode="External"/><Relationship Id="rIdsex9isvei1a19aaznskny" Type="http://schemas.openxmlformats.org/officeDocument/2006/relationships/hyperlink" Target="https://docs.eaeunion.org/documents/211/8993/" TargetMode="External"/><Relationship Id="rIdt-9xaradety1-pf33ojth" Type="http://schemas.openxmlformats.org/officeDocument/2006/relationships/hyperlink" Target="https://eec.eaeunion.org/comission/department/deptexreg/tr/bezopPischDobavok.php" TargetMode="External"/><Relationship Id="rIdbq5kesots2msleu6xfztk" Type="http://schemas.openxmlformats.org/officeDocument/2006/relationships/hyperlink" Target="https://eec.eaeunion.org/comission/department/deptexreg/tr/PischevayaProd.php" TargetMode="External"/><Relationship Id="rIdna77ou5rffzzhmowdjzdq" Type="http://schemas.openxmlformats.org/officeDocument/2006/relationships/hyperlink" Target="https://eec.eaeunion.org/comission/department/deptexreg/tr/PischevkaMarkirovka.php" TargetMode="External"/><Relationship Id="rIdkv6pnsynhxc9kvpgmbwyu" Type="http://schemas.openxmlformats.org/officeDocument/2006/relationships/hyperlink" Target="https://docs.eaeunion.org/documents/335/4666/" TargetMode="External"/><Relationship Id="rIdvpwjc_z1xpv-kmeesiomo" Type="http://schemas.openxmlformats.org/officeDocument/2006/relationships/hyperlink" Target="http://publication.pravo.gov.ru/document/0001202207190026" TargetMode="External"/><Relationship Id="rIdykzttyrbcs1zeuxyb1ytb" Type="http://schemas.openxmlformats.org/officeDocument/2006/relationships/hyperlink" Target="https://eec.eaeunion.org/comission/department/deptexreg/tr/bezopSIZ.php" TargetMode="External"/><Relationship Id="rIddxl-4latspzyu8ed5pjyh" Type="http://schemas.openxmlformats.org/officeDocument/2006/relationships/hyperlink" Target="https://docs.eaeunion.org/documents/211/8993/" TargetMode="External"/><Relationship Id="rId_mnkqrnmxoqx3tpmyudfb" Type="http://schemas.openxmlformats.org/officeDocument/2006/relationships/hyperlink" Target="https://docs.eaeunion.org/documents/214/946/" TargetMode="External"/><Relationship Id="rIdz8texezstqjq7o4id28le" Type="http://schemas.openxmlformats.org/officeDocument/2006/relationships/hyperlink" Target="https://docs.eaeunion.org/documents/208/8939/" TargetMode="External"/><Relationship Id="rId5j4e-ydqcryez7o2pwc8o" Type="http://schemas.openxmlformats.org/officeDocument/2006/relationships/hyperlink" Target="https://docs.eaeunion.org/documents/463/10896/" TargetMode="External"/><Relationship Id="rId-huna5ajg4tj8zr4tx2ae" Type="http://schemas.openxmlformats.org/officeDocument/2006/relationships/hyperlink" Target="https://docs.eaeunion.org/documents/461/10520/" TargetMode="External"/><Relationship Id="rIdtexctjqc5-dgkgpu0-nwy" Type="http://schemas.openxmlformats.org/officeDocument/2006/relationships/hyperlink" Target="https://docs.eaeunion.org/documents/447/9823/"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3906 90 900 5</dc:title>
  <dc:creator>IMEXP</dc:creator>
  <cp:lastModifiedBy>Un-named</cp:lastModifiedBy>
  <cp:revision>1</cp:revision>
  <dcterms:created xsi:type="dcterms:W3CDTF">2026-10-28T18:40:05.154Z</dcterms:created>
  <dcterms:modified xsi:type="dcterms:W3CDTF">2026-10-28T18:40:05.154Z</dcterms:modified>
</cp:coreProperties>
</file>

<file path=docProps/custom.xml><?xml version="1.0" encoding="utf-8"?>
<Properties xmlns="http://schemas.openxmlformats.org/officeDocument/2006/custom-properties" xmlns:vt="http://schemas.openxmlformats.org/officeDocument/2006/docPropsVTypes"/>
</file>