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3907 91 900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3907 — Полиацетали, полиэфиры простые прочие и смолы эпоксидные в первичных формах; поликарбонаты, смолы алкидные, сложные полиаллильные эфиры и прочие сложные полиэфиры в первичных формах</w:t>
            </w:r>
          </w:p>
          <w:p>
            <w:pPr>
              <w:spacing w:after="60"/>
            </w:pPr>
            <w:r>
              <w:rPr>
                <w:rFonts w:ascii="Arial" w:cs="Arial" w:eastAsia="Arial" w:hAnsi="Arial"/>
                <w:color w:val="5B6472"/>
                <w:sz w:val="17"/>
                <w:szCs w:val="17"/>
              </w:rPr>
              <w:t xml:space="preserve">3907 91 — Полиэфиры сложные прочие: ненасыщенные</w:t>
            </w:r>
          </w:p>
          <w:p>
            <w:pPr>
              <w:spacing w:after="60"/>
            </w:pPr>
            <w:r>
              <w:rPr>
                <w:rFonts w:ascii="Arial" w:cs="Arial" w:eastAsia="Arial" w:hAnsi="Arial"/>
                <w:color w:val="5B6472"/>
                <w:sz w:val="17"/>
                <w:szCs w:val="17"/>
              </w:rPr>
              <w:t xml:space="preserve">3907 91 90 — Полиэфиры сложные прочие: ненасыщенные: прочие</w:t>
            </w:r>
          </w:p>
          <w:p>
            <w:pPr>
              <w:spacing w:after="60"/>
            </w:pPr>
            <w:r>
              <w:rPr>
                <w:rFonts w:ascii="Arial" w:cs="Arial" w:eastAsia="Arial" w:hAnsi="Arial"/>
                <w:b/>
                <w:bCs/>
                <w:sz w:val="19"/>
                <w:szCs w:val="19"/>
              </w:rPr>
              <w:t xml:space="preserve">3907 91 900 0 — Полиэфиры сложные прочие: ненасыщенные: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ctcot1lepcw7y1risyk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0rk0yo6wcxnbmzixmgm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0-p0coaheqetrt9z5lf0z">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9fzhrhm5jgae8rrcoc2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9upq9xrg-iamufdjljirt">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j_ageu1_yisceuv4vzv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y798u8wwetf8bmxo1nz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4 (вещества, разрушающие озоновый слой, и продукция, их содержащая) (за контрабанду в крупном размере отвечают по статье 226.1 УК РФ; если товар относится к этому виду)</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y1l6clismaps0i6z13z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8k5meijhouiie1km07wm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albcctja0cbl_okffwmp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xjjvojvzpzq4digsrpe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4%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luilqju5yddl2j0advp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8waofzc2qa5oazyrpei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f7vusc1mkgu4yc5jl2s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tqnkchycbsegr_ygxv0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khbuceblmbn2w6wyg0er">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wetiroidz4apzvegrczut">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3907 91 действует сертификатов: 0, деклараций: 3; по </w:t>
            </w:r>
            <w:hyperlink w:history="1" r:id="rIdy6ygaqfnthr7nhetkway4">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e7ayyk1xjlqqatoa8fgjt">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zkd2eeypemrmhhz7cahy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hcvs9o2_-v9yvfqjzb-q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pg_rhpcqih884ngqpny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1.3.8.1.4: Ароматические полиэфиримиды, имеющие температуру перехода в стеклообразное состояние (T g ) выше 563 K (290°C)</w:t>
            </w:r>
          </w:p>
          <w:p>
            <w:pPr>
              <w:spacing w:after="60"/>
              <w:ind w:left="220" w:hanging="160"/>
            </w:pPr>
            <w:r>
              <w:rPr>
                <w:rFonts w:ascii="Arial" w:cs="Arial" w:eastAsia="Arial" w:hAnsi="Arial"/>
                <w:sz w:val="19"/>
                <w:szCs w:val="19"/>
              </w:rPr>
              <w:t xml:space="preserve">• Постановление № 1288, пункт 4.3.5.3 (также в разделе «топлива и химикаты»): Полимер на основе глицидилазида, в том числе с гидроксильными концевыми группами;</w:t>
            </w:r>
          </w:p>
          <w:p>
            <w:pPr>
              <w:spacing w:after="60"/>
            </w:pPr>
            <w:hyperlink w:history="1" r:id="rIdkanuhxemk1yzrwrukajbq">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nht-xzhcyvsyh-figsb-s">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3907919000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kf5-_jd_eythabjm5nu">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vqeyc8lxog7x54zzd7k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tfazrlxvqd-qbspi7h-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ilyhz5qp_umnxxewfzp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db0u_lbxxo4wfw33ig5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qr6-umiy6i2jjgvf_lln">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https://imexp.ru/katalog/kod/3907919000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tcot1lepcw7y1risykk" Type="http://schemas.openxmlformats.org/officeDocument/2006/relationships/hyperlink" Target="https://docs.eaeunion.org/documents/386/6099/" TargetMode="External"/><Relationship Id="rIdy0rk0yo6wcxnbmzixmgmy" Type="http://schemas.openxmlformats.org/officeDocument/2006/relationships/hyperlink" Target="https://docs.eaeunion.org/documents/386/6099/" TargetMode="External"/><Relationship Id="rId0-p0coaheqetrt9z5lf0z" Type="http://schemas.openxmlformats.org/officeDocument/2006/relationships/hyperlink" Target="https://eec.eaeunion.org/comission/department/deptexreg/tr/bezopSIZ.php" TargetMode="External"/><Relationship Id="rIdo9fzhrhm5jgae8rrcoc2t" Type="http://schemas.openxmlformats.org/officeDocument/2006/relationships/hyperlink" Target="http://publication.pravo.gov.ru/document/0001202203140039" TargetMode="External"/><Relationship Id="rId9upq9xrg-iamufdjljirt" Type="http://schemas.openxmlformats.org/officeDocument/2006/relationships/hyperlink" Target="https://docs.eaeunion.org/documents/211/8993/" TargetMode="External"/><Relationship Id="rIddj_ageu1_yisceuv4vzvm" Type="http://schemas.openxmlformats.org/officeDocument/2006/relationships/hyperlink" Target="https://docs.eaeunion.org/documents/335/4666/" TargetMode="External"/><Relationship Id="rIdwy798u8wwetf8bmxo1nzg" Type="http://schemas.openxmlformats.org/officeDocument/2006/relationships/hyperlink" Target="http://publication.pravo.gov.ru/document/0001202308040119" TargetMode="External"/><Relationship Id="rIdpy1l6clismaps0i6z13zp" Type="http://schemas.openxmlformats.org/officeDocument/2006/relationships/hyperlink" Target="https://eur-lex.europa.eu/eli/reg/2014/833/oj/eng" TargetMode="External"/><Relationship Id="rId8k5meijhouiie1km07wms" Type="http://schemas.openxmlformats.org/officeDocument/2006/relationships/hyperlink" Target="https://www.legislation.gov.uk/uksi/2019/855/contents" TargetMode="External"/><Relationship Id="rIdalbcctja0cbl_okffwmpe" Type="http://schemas.openxmlformats.org/officeDocument/2006/relationships/hyperlink" Target="https://www.ecfr.gov/current/title-15/subtitle-B/chapter-VII/subchapter-C/part-746" TargetMode="External"/><Relationship Id="rIdfxjjvojvzpzq4digsrpeo" Type="http://schemas.openxmlformats.org/officeDocument/2006/relationships/hyperlink" Target="http://publication.pravo.gov.ru/document/0001202308040119" TargetMode="External"/><Relationship Id="rIdbluilqju5yddl2j0advp0" Type="http://schemas.openxmlformats.org/officeDocument/2006/relationships/hyperlink" Target="https://docs.eaeunion.org/documents/386/6099/" TargetMode="External"/><Relationship Id="rIdu8waofzc2qa5oazyrpeib" Type="http://schemas.openxmlformats.org/officeDocument/2006/relationships/hyperlink" Target="https://docs.eaeunion.org/documents/317/2804/" TargetMode="External"/><Relationship Id="rIdwf7vusc1mkgu4yc5jl2sy" Type="http://schemas.openxmlformats.org/officeDocument/2006/relationships/hyperlink" Target="http://publication.pravo.gov.ru/document/0001202411290098" TargetMode="External"/><Relationship Id="rId7tqnkchycbsegr_ygxv0x" Type="http://schemas.openxmlformats.org/officeDocument/2006/relationships/hyperlink" Target="http://publication.pravo.gov.ru/document/0001201805040007" TargetMode="External"/><Relationship Id="rIdkkhbuceblmbn2w6wyg0er" Type="http://schemas.openxmlformats.org/officeDocument/2006/relationships/hyperlink" Target="https://eec.eaeunion.org/comission/department/deptexreg/tr/bezopSIZ.php" TargetMode="External"/><Relationship Id="rIdwetiroidz4apzvegrczut" Type="http://schemas.openxmlformats.org/officeDocument/2006/relationships/hyperlink" Target="https://docs.eaeunion.org/documents/211/8993/" TargetMode="External"/><Relationship Id="rIdy6ygaqfnthr7nhetkway4" Type="http://schemas.openxmlformats.org/officeDocument/2006/relationships/hyperlink" Target="https://eec.eaeunion.org/comission/department/deptexreg/tr/bezopPischDobavok.php" TargetMode="External"/><Relationship Id="rIde7ayyk1xjlqqatoa8fgjt" Type="http://schemas.openxmlformats.org/officeDocument/2006/relationships/hyperlink" Target="https://eec.eaeunion.org/comission/department/deptexreg/tr/PischevayaProd.php" TargetMode="External"/><Relationship Id="rIdzkd2eeypemrmhhz7cahyq" Type="http://schemas.openxmlformats.org/officeDocument/2006/relationships/hyperlink" Target="https://eec.eaeunion.org/comission/department/deptexreg/tr/PischevkaMarkirovka.php" TargetMode="External"/><Relationship Id="rIdhcvs9o2_-v9yvfqjzb-qs" Type="http://schemas.openxmlformats.org/officeDocument/2006/relationships/hyperlink" Target="https://docs.eaeunion.org/documents/335/4666/" TargetMode="External"/><Relationship Id="rIdvpg_rhpcqih884ngqpnys" Type="http://schemas.openxmlformats.org/officeDocument/2006/relationships/hyperlink" Target="http://publication.pravo.gov.ru/document/0001202207220041" TargetMode="External"/><Relationship Id="rIdkanuhxemk1yzrwrukajbq" Type="http://schemas.openxmlformats.org/officeDocument/2006/relationships/hyperlink" Target="http://publication.pravo.gov.ru/document/0001202207220041" TargetMode="External"/><Relationship Id="rIdnht-xzhcyvsyh-figsb-s" Type="http://schemas.openxmlformats.org/officeDocument/2006/relationships/hyperlink" Target="http://publication.pravo.gov.ru/document/0001202207190036" TargetMode="External"/><Relationship Id="rId2-kf5-_jd_eythabjm5nu" Type="http://schemas.openxmlformats.org/officeDocument/2006/relationships/hyperlink" Target="https://eec.eaeunion.org/comission/department/deptexreg/tr/bezopSIZ.php" TargetMode="External"/><Relationship Id="rId4vqeyc8lxog7x54zzd7ka" Type="http://schemas.openxmlformats.org/officeDocument/2006/relationships/hyperlink" Target="https://docs.eaeunion.org/documents/211/8993/" TargetMode="External"/><Relationship Id="rIdstfazrlxvqd-qbspi7h-d" Type="http://schemas.openxmlformats.org/officeDocument/2006/relationships/hyperlink" Target="https://docs.eaeunion.org/documents/214/946/" TargetMode="External"/><Relationship Id="rId7ilyhz5qp_umnxxewfzpx" Type="http://schemas.openxmlformats.org/officeDocument/2006/relationships/hyperlink" Target="https://docs.eaeunion.org/documents/208/8939/" TargetMode="External"/><Relationship Id="rIdcdb0u_lbxxo4wfw33ig5y" Type="http://schemas.openxmlformats.org/officeDocument/2006/relationships/hyperlink" Target="https://docs.eaeunion.org/documents/463/10896/" TargetMode="External"/><Relationship Id="rIdbqr6-umiy6i2jjgvf_lln" Type="http://schemas.openxmlformats.org/officeDocument/2006/relationships/hyperlink" Target="https://docs.eaeunion.org/documents/247/5125/"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3907 91 900 0</dc:title>
  <dc:creator>IMEXP</dc:creator>
  <cp:lastModifiedBy>Un-named</cp:lastModifiedBy>
  <cp:revision>1</cp:revision>
  <dcterms:created xsi:type="dcterms:W3CDTF">2026-10-30T06:37:55.194Z</dcterms:created>
  <dcterms:modified xsi:type="dcterms:W3CDTF">2026-10-30T06:37:55.194Z</dcterms:modified>
</cp:coreProperties>
</file>

<file path=docProps/custom.xml><?xml version="1.0" encoding="utf-8"?>
<Properties xmlns="http://schemas.openxmlformats.org/officeDocument/2006/custom-properties" xmlns:vt="http://schemas.openxmlformats.org/officeDocument/2006/docPropsVTypes"/>
</file>