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3911 90 130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3911 — Смолы нефтяные, смолы кумароно-инденовые, политерпены, полисульфиды, полисульфоны и продукты прочие, указанные в примечании 3 к данной группе, в первичных формах, в другом месте не поименованные или не включенные</w:t>
            </w:r>
          </w:p>
          <w:p>
            <w:pPr>
              <w:spacing w:after="60"/>
            </w:pPr>
            <w:r>
              <w:rPr>
                <w:rFonts w:ascii="Arial" w:cs="Arial" w:eastAsia="Arial" w:hAnsi="Arial"/>
                <w:color w:val="5B6472"/>
                <w:sz w:val="17"/>
                <w:szCs w:val="17"/>
              </w:rPr>
              <w:t xml:space="preserve">3911 90 — Прочие</w:t>
            </w:r>
          </w:p>
          <w:p>
            <w:pPr>
              <w:spacing w:after="60"/>
            </w:pPr>
            <w:r>
              <w:rPr>
                <w:rFonts w:ascii="Arial" w:cs="Arial" w:eastAsia="Arial" w:hAnsi="Arial"/>
                <w:color w:val="5B6472"/>
                <w:sz w:val="17"/>
                <w:szCs w:val="17"/>
              </w:rPr>
              <w:t xml:space="preserve">3911 90 13 — Прочие: продукты конденсации или продукты полимеризации с перегруппировкой, химически модифицированные или немодифицированные: политио-1,4-фенилен</w:t>
            </w:r>
          </w:p>
          <w:p>
            <w:pPr>
              <w:spacing w:after="60"/>
            </w:pPr>
            <w:r>
              <w:rPr>
                <w:rFonts w:ascii="Arial" w:cs="Arial" w:eastAsia="Arial" w:hAnsi="Arial"/>
                <w:b/>
                <w:bCs/>
                <w:sz w:val="19"/>
                <w:szCs w:val="19"/>
              </w:rPr>
              <w:t xml:space="preserve">3911 90 130 0 — Прочие: продукты конденсации или продукты полимеризации с перегруппировкой, химически модифицированные или немодифицированные: политио-1,4-фенилен</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avkes_4-efxm8hbcmkq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btgwiffn3gubu-quetg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vwgspfengbpmrveiwpdqv">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hsixaf7sac3jq6gaurdx_">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wghmnzmgurirhee-3neqk">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mmxudym-7wvdxxpwfdwbn">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jk9optd7d1b8p_4hlaafa">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afwalwkqwxhcirv4bsdol">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jkk-nhtjajp-vl6sqy97n">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tqgxjvtvf5tdrtph5cho0">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mwdcvmqhuxdgqlmiwbxn">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mlxbtsh0j8l_bvl6trrjl">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y7qa8p6mwb_w2gpkdiksd">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hnojvwruk6et-lyqykbpm">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yuyloabpkpepugncjfv8m">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3911 90 действует сертификатов: 0, деклараций: 2; по </w:t>
            </w:r>
            <w:hyperlink w:history="1" r:id="rIdl_tl_ghovmek-ihrp3l6j">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k1kyvxzqvgqsdopvewpuq">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48hupdocx6iojuabqay7">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dla-7harx3qbtdt8ftqet">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u9gpb5otwimbi8yhydkxc">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3911901300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gpyxhpqiu9rhkybkuilfv">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5doysmj-rsxl59hkdk29d">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ncwmm2t_a39vdy--j0g8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riinlh3jvfz0whkwecb">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bgy65woz6hf8syl-_kowa">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l7_cggf_qi6i6rbtp1xy-">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https://imexp.ru/katalog/kod/3911901300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avkes_4-efxm8hbcmkqj" Type="http://schemas.openxmlformats.org/officeDocument/2006/relationships/hyperlink" Target="https://docs.eaeunion.org/documents/386/6099/" TargetMode="External"/><Relationship Id="rIdibtgwiffn3gubu-quetga" Type="http://schemas.openxmlformats.org/officeDocument/2006/relationships/hyperlink" Target="https://docs.eaeunion.org/documents/386/6099/" TargetMode="External"/><Relationship Id="rIdvwgspfengbpmrveiwpdqv" Type="http://schemas.openxmlformats.org/officeDocument/2006/relationships/hyperlink" Target="https://eec.eaeunion.org/comission/department/deptexreg/tr/bezopSIZ.php" TargetMode="External"/><Relationship Id="rIdhsixaf7sac3jq6gaurdx_" Type="http://schemas.openxmlformats.org/officeDocument/2006/relationships/hyperlink" Target="http://publication.pravo.gov.ru/document/0001202203140039" TargetMode="External"/><Relationship Id="rIdwghmnzmgurirhee-3neqk" Type="http://schemas.openxmlformats.org/officeDocument/2006/relationships/hyperlink" Target="https://docs.eaeunion.org/documents/211/8993/" TargetMode="External"/><Relationship Id="rIdmmxudym-7wvdxxpwfdwbn" Type="http://schemas.openxmlformats.org/officeDocument/2006/relationships/hyperlink" Target="https://docs.eaeunion.org/documents/335/4666/" TargetMode="External"/><Relationship Id="rIdjk9optd7d1b8p_4hlaafa" Type="http://schemas.openxmlformats.org/officeDocument/2006/relationships/hyperlink" Target="http://publication.pravo.gov.ru/document/0001202308040119" TargetMode="External"/><Relationship Id="rIdafwalwkqwxhcirv4bsdol" Type="http://schemas.openxmlformats.org/officeDocument/2006/relationships/hyperlink" Target="https://eur-lex.europa.eu/eli/reg/2014/833/oj/eng" TargetMode="External"/><Relationship Id="rIdjkk-nhtjajp-vl6sqy97n" Type="http://schemas.openxmlformats.org/officeDocument/2006/relationships/hyperlink" Target="https://www.legislation.gov.uk/uksi/2019/855/contents" TargetMode="External"/><Relationship Id="rIdtqgxjvtvf5tdrtph5cho0" Type="http://schemas.openxmlformats.org/officeDocument/2006/relationships/hyperlink" Target="http://publication.pravo.gov.ru/document/0001202308040119" TargetMode="External"/><Relationship Id="rIdemwdcvmqhuxdgqlmiwbxn" Type="http://schemas.openxmlformats.org/officeDocument/2006/relationships/hyperlink" Target="https://docs.eaeunion.org/documents/386/6099/" TargetMode="External"/><Relationship Id="rIdmlxbtsh0j8l_bvl6trrjl" Type="http://schemas.openxmlformats.org/officeDocument/2006/relationships/hyperlink" Target="http://publication.pravo.gov.ru/document/0001202411290098" TargetMode="External"/><Relationship Id="rIdy7qa8p6mwb_w2gpkdiksd" Type="http://schemas.openxmlformats.org/officeDocument/2006/relationships/hyperlink" Target="http://publication.pravo.gov.ru/document/0001201805040007" TargetMode="External"/><Relationship Id="rIdhnojvwruk6et-lyqykbpm" Type="http://schemas.openxmlformats.org/officeDocument/2006/relationships/hyperlink" Target="https://eec.eaeunion.org/comission/department/deptexreg/tr/bezopSIZ.php" TargetMode="External"/><Relationship Id="rIdyuyloabpkpepugncjfv8m" Type="http://schemas.openxmlformats.org/officeDocument/2006/relationships/hyperlink" Target="https://docs.eaeunion.org/documents/211/8993/" TargetMode="External"/><Relationship Id="rIdl_tl_ghovmek-ihrp3l6j" Type="http://schemas.openxmlformats.org/officeDocument/2006/relationships/hyperlink" Target="https://eec.eaeunion.org/comission/department/deptexreg/tr/bezopPischDobavok.php" TargetMode="External"/><Relationship Id="rIdk1kyvxzqvgqsdopvewpuq" Type="http://schemas.openxmlformats.org/officeDocument/2006/relationships/hyperlink" Target="https://eec.eaeunion.org/comission/department/deptexreg/tr/PischevayaProd.php" TargetMode="External"/><Relationship Id="rId-48hupdocx6iojuabqay7" Type="http://schemas.openxmlformats.org/officeDocument/2006/relationships/hyperlink" Target="https://eec.eaeunion.org/comission/department/deptexreg/tr/PischevkaMarkirovka.php" TargetMode="External"/><Relationship Id="rIddla-7harx3qbtdt8ftqet" Type="http://schemas.openxmlformats.org/officeDocument/2006/relationships/hyperlink" Target="https://docs.eaeunion.org/documents/335/4666/" TargetMode="External"/><Relationship Id="rIdu9gpb5otwimbi8yhydkxc" Type="http://schemas.openxmlformats.org/officeDocument/2006/relationships/hyperlink" Target="http://publication.pravo.gov.ru/document/0001202207190026" TargetMode="External"/><Relationship Id="rIdgpyxhpqiu9rhkybkuilfv" Type="http://schemas.openxmlformats.org/officeDocument/2006/relationships/hyperlink" Target="https://eec.eaeunion.org/comission/department/deptexreg/tr/bezopSIZ.php" TargetMode="External"/><Relationship Id="rId5doysmj-rsxl59hkdk29d" Type="http://schemas.openxmlformats.org/officeDocument/2006/relationships/hyperlink" Target="https://docs.eaeunion.org/documents/211/8993/" TargetMode="External"/><Relationship Id="rIdncwmm2t_a39vdy--j0g8d" Type="http://schemas.openxmlformats.org/officeDocument/2006/relationships/hyperlink" Target="https://docs.eaeunion.org/documents/214/946/" TargetMode="External"/><Relationship Id="rIdq-riinlh3jvfz0whkwecb" Type="http://schemas.openxmlformats.org/officeDocument/2006/relationships/hyperlink" Target="https://docs.eaeunion.org/documents/208/8939/" TargetMode="External"/><Relationship Id="rIdbgy65woz6hf8syl-_kowa" Type="http://schemas.openxmlformats.org/officeDocument/2006/relationships/hyperlink" Target="https://docs.eaeunion.org/documents/446/9811/" TargetMode="External"/><Relationship Id="rIdl7_cggf_qi6i6rbtp1xy-" Type="http://schemas.openxmlformats.org/officeDocument/2006/relationships/hyperlink" Target="https://docs.eaeunion.org/documents/335/4159/"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3911 90 130 0</dc:title>
  <dc:creator>IMEXP</dc:creator>
  <cp:lastModifiedBy>Un-named</cp:lastModifiedBy>
  <cp:revision>1</cp:revision>
  <dcterms:created xsi:type="dcterms:W3CDTF">2026-10-31T01:26:31.712Z</dcterms:created>
  <dcterms:modified xsi:type="dcterms:W3CDTF">2026-10-31T01:26:31.712Z</dcterms:modified>
</cp:coreProperties>
</file>

<file path=docProps/custom.xml><?xml version="1.0" encoding="utf-8"?>
<Properties xmlns="http://schemas.openxmlformats.org/officeDocument/2006/custom-properties" xmlns:vt="http://schemas.openxmlformats.org/officeDocument/2006/docPropsVTypes"/>
</file>