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30 719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71 — Шкурки целые и их части или лоскут, собранные: прочие: диких животных семейства кошачьих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30 719 0 — Шкурки целые и их части или лоскут, собранные: прочие: диких животных семейства кошачьих: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gph1p24uhtkyeirsdqy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cfjcmsmfndrenyuxwna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uyryphw_ccy-qc0tebw9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0gle_omznozestaglf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0ltnea6ndp0mlcdwcob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r8bekauoyk-t78btziyl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qhyhzb31hfvpndzuhr2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4302307190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9-2wbw8qqx0jambxy0te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c_rpflc_sxpe0tmzpna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5kvdswr0txsvypeenzn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ftl4ganbuctjise4lfl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s9wygdvxa213utoqhu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https://imexp.ru/katalog/kod/4302307190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gph1p24uhtkyeirsdqyf" Type="http://schemas.openxmlformats.org/officeDocument/2006/relationships/hyperlink" Target="https://docs.eaeunion.org/documents/386/6099/" TargetMode="External"/><Relationship Id="rIdmcfjcmsmfndrenyuxwnaq" Type="http://schemas.openxmlformats.org/officeDocument/2006/relationships/hyperlink" Target="https://docs.eaeunion.org/documents/386/6099/" TargetMode="External"/><Relationship Id="rIduyryphw_ccy-qc0tebw91" Type="http://schemas.openxmlformats.org/officeDocument/2006/relationships/hyperlink" Target="https://docs.eaeunion.org/documents/292/1553/" TargetMode="External"/><Relationship Id="rIdj0gle_omznozestaglfve" Type="http://schemas.openxmlformats.org/officeDocument/2006/relationships/hyperlink" Target="https://eur-lex.europa.eu/eli/reg/2014/833/oj/eng" TargetMode="External"/><Relationship Id="rId0ltnea6ndp0mlcdwcobkg" Type="http://schemas.openxmlformats.org/officeDocument/2006/relationships/hyperlink" Target="http://publication.pravo.gov.ru/document/0001202411290098" TargetMode="External"/><Relationship Id="rIdr8bekauoyk-t78btziyla" Type="http://schemas.openxmlformats.org/officeDocument/2006/relationships/hyperlink" Target="https://docs.eaeunion.org/documents/292/1553/" TargetMode="External"/><Relationship Id="rId-qhyhzb31hfvpndzuhr2c" Type="http://schemas.openxmlformats.org/officeDocument/2006/relationships/hyperlink" Target="http://publication.pravo.gov.ru/document/0001202207190026" TargetMode="External"/><Relationship Id="rId9-2wbw8qqx0jambxy0tek" Type="http://schemas.openxmlformats.org/officeDocument/2006/relationships/hyperlink" Target="https://docs.eaeunion.org/documents/292/1553/" TargetMode="External"/><Relationship Id="rIdcc_rpflc_sxpe0tmzpnau" Type="http://schemas.openxmlformats.org/officeDocument/2006/relationships/hyperlink" Target="https://docs.eaeunion.org/documents/214/946/" TargetMode="External"/><Relationship Id="rIds5kvdswr0txsvypeenznn" Type="http://schemas.openxmlformats.org/officeDocument/2006/relationships/hyperlink" Target="https://docs.eaeunion.org/documents/208/8939/" TargetMode="External"/><Relationship Id="rIdkftl4ganbuctjise4lfla" Type="http://schemas.openxmlformats.org/officeDocument/2006/relationships/hyperlink" Target="https://docs.eaeunion.org/documents/463/10896/" TargetMode="External"/><Relationship Id="rIdms9wygdvxa213utoqhuio" Type="http://schemas.openxmlformats.org/officeDocument/2006/relationships/hyperlink" Target="https://docs.eaeunion.org/documents/253/3865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30 719 0: вывоз</dc:title>
  <dc:creator>IMEXP</dc:creator>
  <cp:lastModifiedBy>Un-named</cp:lastModifiedBy>
  <cp:revision>1</cp:revision>
  <dcterms:created xsi:type="dcterms:W3CDTF">2026-10-30T20:50:09.912Z</dcterms:created>
  <dcterms:modified xsi:type="dcterms:W3CDTF">2026-10-30T20:50:09.912Z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