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30 952 0 — Шкурки целые и их части или лоскут, собранные: прочие: прочие: куницы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cyijn1bworqrkt6t0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ysmybo9gcxnybgohj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kg6aftoodysn1jebbz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4nl175yla_pwti1e3n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ibatoc90znbukjoirr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tiz-9lasduilgzgmn9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1zdztavrleljgzuy8e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byofdlf0k5qjnypkhx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sspkmi96qau41f7uxv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g6ud1kj8hrcjnyhxvn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osfntwgjaz1h_mvo-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mwmarcj8fk_bo4csv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cyijn1bworqrkt6t0xf" Type="http://schemas.openxmlformats.org/officeDocument/2006/relationships/hyperlink" Target="https://docs.eaeunion.org/documents/386/6099/" TargetMode="External"/><Relationship Id="rIdsvysmybo9gcxnybgohjqq" Type="http://schemas.openxmlformats.org/officeDocument/2006/relationships/hyperlink" Target="https://docs.eaeunion.org/documents/386/6099/" TargetMode="External"/><Relationship Id="rIdxkg6aftoodysn1jebbzbq" Type="http://schemas.openxmlformats.org/officeDocument/2006/relationships/hyperlink" Target="https://docs.eaeunion.org/documents/292/1553/" TargetMode="External"/><Relationship Id="rIde4nl175yla_pwti1e3nbo" Type="http://schemas.openxmlformats.org/officeDocument/2006/relationships/hyperlink" Target="https://eur-lex.europa.eu/eli/reg/2014/833/oj/eng" TargetMode="External"/><Relationship Id="rIdxibatoc90znbukjoirrtm" Type="http://schemas.openxmlformats.org/officeDocument/2006/relationships/hyperlink" Target="http://publication.pravo.gov.ru/document/0001202411290098" TargetMode="External"/><Relationship Id="rId1tiz-9lasduilgzgmn9s5" Type="http://schemas.openxmlformats.org/officeDocument/2006/relationships/hyperlink" Target="https://docs.eaeunion.org/documents/292/1553/" TargetMode="External"/><Relationship Id="rId41zdztavrleljgzuy8e5u" Type="http://schemas.openxmlformats.org/officeDocument/2006/relationships/hyperlink" Target="http://publication.pravo.gov.ru/document/0001202207190026" TargetMode="External"/><Relationship Id="rId_byofdlf0k5qjnypkhx1a" Type="http://schemas.openxmlformats.org/officeDocument/2006/relationships/hyperlink" Target="https://docs.eaeunion.org/documents/292/1553/" TargetMode="External"/><Relationship Id="rIddsspkmi96qau41f7uxvwn" Type="http://schemas.openxmlformats.org/officeDocument/2006/relationships/hyperlink" Target="https://docs.eaeunion.org/documents/214/946/" TargetMode="External"/><Relationship Id="rIdeg6ud1kj8hrcjnyhxvnvl" Type="http://schemas.openxmlformats.org/officeDocument/2006/relationships/hyperlink" Target="https://docs.eaeunion.org/documents/208/8939/" TargetMode="External"/><Relationship Id="rIdsmosfntwgjaz1h_mvo-ac" Type="http://schemas.openxmlformats.org/officeDocument/2006/relationships/hyperlink" Target="https://docs.eaeunion.org/documents/463/10896/" TargetMode="External"/><Relationship Id="rId-bmwmarcj8fk_bo4csvbu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30 952 0: вывоз</dc:title>
  <dc:creator>IMEXP</dc:creator>
  <cp:lastModifiedBy>Un-named</cp:lastModifiedBy>
  <cp:revision>1</cp:revision>
  <dcterms:created xsi:type="dcterms:W3CDTF">2026-10-31T03:17:55.210Z</dcterms:created>
  <dcterms:modified xsi:type="dcterms:W3CDTF">2026-10-31T03:17:55.210Z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