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93 200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93 — Прочие: массой 1 м² 225 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93 20 — Прочие: массой 1 м² 225 г или более: изготовленные из макулатуры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93 200 0 — Прочие: массой 1 м² 225 г или более: изготовленные из макулатуры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ctq2bhmuo78j6nfvrz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ly8slhc9w-j3bki6ac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7shswvrakk33bmxzx8f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izxmqajoan434j3gya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bn3shphtyace8xdspb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esta3wzk6uonhdiw-p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ig-mima3umv21uij6g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dlvdkunxei0moi5gmb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ah5pxwhxyvn-_rhmen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n_a9qgii5kr_tttx06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q8sofrrey5rwpr5kwg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-iap81_kvdwinuqlo0k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tmfih207aprqqilvpp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ogpsogfsdfm1trzolv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x4gyug6qoc7yic807wx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4805 — Бумага и картон немелованные прочие, в рулонах или листах, без дальнейшей обработки или обработанные, как это указано в примечании 3 к данной группе, предназначенные для контакта с пищевыми продуктами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4805 93 действует сертификатов: 0, деклараций: 10; по </w:t>
            </w:r>
            <w:hyperlink w:history="1" r:id="rIdmgpeubqtuuubk2zh443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vbg4k7wfkcykbpbq5xk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aetwoye7djtr_tanei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4805932000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aqospjbonkgkuxqjgjn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6wt31e1kf_c5wccfwf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st0fxuedvfwkgj4vzb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https://imexp.ru/katalog/kod/4805932000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tq2bhmuo78j6nfvrz7w" Type="http://schemas.openxmlformats.org/officeDocument/2006/relationships/hyperlink" Target="https://docs.eaeunion.org/documents/386/6099/" TargetMode="External"/><Relationship Id="rId5ly8slhc9w-j3bki6acnv" Type="http://schemas.openxmlformats.org/officeDocument/2006/relationships/hyperlink" Target="https://docs.eaeunion.org/documents/386/6099/" TargetMode="External"/><Relationship Id="rId7shswvrakk33bmxzx8fr9" Type="http://schemas.openxmlformats.org/officeDocument/2006/relationships/hyperlink" Target="https://docs.eaeunion.org/documents/211/8993/" TargetMode="External"/><Relationship Id="rId5izxmqajoan434j3gyauh" Type="http://schemas.openxmlformats.org/officeDocument/2006/relationships/hyperlink" Target="https://docs.eaeunion.org/documents/335/4666/" TargetMode="External"/><Relationship Id="rIdubn3shphtyace8xdspbza" Type="http://schemas.openxmlformats.org/officeDocument/2006/relationships/hyperlink" Target="http://publication.pravo.gov.ru/document/0001201810220017" TargetMode="External"/><Relationship Id="rIdsesta3wzk6uonhdiw-pwm" Type="http://schemas.openxmlformats.org/officeDocument/2006/relationships/hyperlink" Target="http://publication.pravo.gov.ru/document/0001201812290007" TargetMode="External"/><Relationship Id="rIdtig-mima3umv21uij6g4z" Type="http://schemas.openxmlformats.org/officeDocument/2006/relationships/hyperlink" Target="https://eur-lex.europa.eu/eli/reg/2014/833/oj/eng" TargetMode="External"/><Relationship Id="rIdadlvdkunxei0moi5gmbcm" Type="http://schemas.openxmlformats.org/officeDocument/2006/relationships/hyperlink" Target="https://www.legislation.gov.uk/uksi/2019/855/contents" TargetMode="External"/><Relationship Id="rIdzah5pxwhxyvn-_rhmenly" Type="http://schemas.openxmlformats.org/officeDocument/2006/relationships/hyperlink" Target="https://www.ecfr.gov/current/title-15/subtitle-B/chapter-VII/subchapter-C/part-746" TargetMode="External"/><Relationship Id="rIdtn_a9qgii5kr_tttx061j" Type="http://schemas.openxmlformats.org/officeDocument/2006/relationships/hyperlink" Target="https://docs.eaeunion.org/documents/386/6099/" TargetMode="External"/><Relationship Id="rIdlq8sofrrey5rwpr5kwgai" Type="http://schemas.openxmlformats.org/officeDocument/2006/relationships/hyperlink" Target="http://publication.pravo.gov.ru/document/0001202411290098" TargetMode="External"/><Relationship Id="rId-iap81_kvdwinuqlo0kb2" Type="http://schemas.openxmlformats.org/officeDocument/2006/relationships/hyperlink" Target="http://publication.pravo.gov.ru/document/0001201810220017" TargetMode="External"/><Relationship Id="rIdctmfih207aprqqilvppw_" Type="http://schemas.openxmlformats.org/officeDocument/2006/relationships/hyperlink" Target="http://publication.pravo.gov.ru/document/0001201812290007" TargetMode="External"/><Relationship Id="rId6ogpsogfsdfm1trzolvlo" Type="http://schemas.openxmlformats.org/officeDocument/2006/relationships/hyperlink" Target="http://publication.pravo.gov.ru/document/0001201805040007" TargetMode="External"/><Relationship Id="rIdx4gyug6qoc7yic807wxwq" Type="http://schemas.openxmlformats.org/officeDocument/2006/relationships/hyperlink" Target="https://docs.eaeunion.org/documents/211/8993/" TargetMode="External"/><Relationship Id="rIdmgpeubqtuuubk2zh443wz" Type="http://schemas.openxmlformats.org/officeDocument/2006/relationships/hyperlink" Target="https://eec.eaeunion.org/comission/department/deptexreg/tr/bezopypakovki.php" TargetMode="External"/><Relationship Id="rIdvbg4k7wfkcykbpbq5xkzi" Type="http://schemas.openxmlformats.org/officeDocument/2006/relationships/hyperlink" Target="https://docs.eaeunion.org/documents/335/4666/" TargetMode="External"/><Relationship Id="rIdraetwoye7djtr_taneizt" Type="http://schemas.openxmlformats.org/officeDocument/2006/relationships/hyperlink" Target="http://publication.pravo.gov.ru/document/0001202207190026" TargetMode="External"/><Relationship Id="rIdaqospjbonkgkuxqjgjn4x" Type="http://schemas.openxmlformats.org/officeDocument/2006/relationships/hyperlink" Target="https://docs.eaeunion.org/documents/211/8993/" TargetMode="External"/><Relationship Id="rId56wt31e1kf_c5wccfwfie" Type="http://schemas.openxmlformats.org/officeDocument/2006/relationships/hyperlink" Target="https://docs.eaeunion.org/documents/214/946/" TargetMode="External"/><Relationship Id="rIdist0fxuedvfwkgj4vzbpq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93 200 0</dc:title>
  <dc:creator>IMEXP</dc:creator>
  <cp:lastModifiedBy>Un-named</cp:lastModifiedBy>
  <cp:revision>1</cp:revision>
  <dcterms:created xsi:type="dcterms:W3CDTF">2026-10-29T08:39:44.069Z</dcterms:created>
  <dcterms:modified xsi:type="dcterms:W3CDTF">2026-10-29T08:39:44.069Z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