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7214 99 500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7214 — Прутки прочие из железа или нелегированной стали, без дальнейшей обработки, кроме ковки, горячей прокатки, горячего волочения или горячего экструдирования, но включая скрученные после прокатки</w:t>
            </w:r>
          </w:p>
          <w:p>
            <w:pPr>
              <w:spacing w:after="60"/>
            </w:pPr>
            <w:r>
              <w:rPr>
                <w:rFonts w:ascii="Arial" w:cs="Arial" w:eastAsia="Arial" w:hAnsi="Arial"/>
                <w:color w:val="5B6472"/>
                <w:sz w:val="17"/>
                <w:szCs w:val="17"/>
              </w:rPr>
              <w:t xml:space="preserve">7214 99 — Прочие: прочие</w:t>
            </w:r>
          </w:p>
          <w:p>
            <w:pPr>
              <w:spacing w:after="60"/>
            </w:pPr>
            <w:r>
              <w:rPr>
                <w:rFonts w:ascii="Arial" w:cs="Arial" w:eastAsia="Arial" w:hAnsi="Arial"/>
                <w:color w:val="5B6472"/>
                <w:sz w:val="17"/>
                <w:szCs w:val="17"/>
              </w:rPr>
              <w:t xml:space="preserve">7214 99 50 — Прочие: прочие: содержащие менее 0,25 мас.% углерода: прочие</w:t>
            </w:r>
          </w:p>
          <w:p>
            <w:pPr>
              <w:spacing w:after="60"/>
            </w:pPr>
            <w:r>
              <w:rPr>
                <w:rFonts w:ascii="Arial" w:cs="Arial" w:eastAsia="Arial" w:hAnsi="Arial"/>
                <w:b/>
                <w:bCs/>
                <w:sz w:val="19"/>
                <w:szCs w:val="19"/>
              </w:rPr>
              <w:t xml:space="preserve">7214 99 500 0 — Прочие: прочие: содержащие менее 0,25 мас.% углерода: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bdjljbkmp7brjeesdb6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sijnqcohvzpjehua55b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bdaai_vnm6gjtivujhof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i8edqmyz_gjdsujvzkcu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1dxfavlfzz15b9erwq_r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p1niy1z4qhxuwmzjdyt-">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apsgx8l-eu4r1suqa1ks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o0as6acaiijg-3gshwuz">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l9gefcqurk--jamwkn7nz">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3vrwarpwxcpopj9gnmx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7214 99 действует сертификатов: 0, деклараций: 5; чаще по </w:t>
            </w:r>
            <w:hyperlink w:history="1" r:id="rIdyz2vjlukc_vumtgn58o84">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zjuqzt15dczai5gkps1d7">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cltfnory7ihnckrwk9nno">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ibfvgiq4vrb2ppfdahua0">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9exm5zsawni45hqrwff2">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7214995000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5hk1d_chbzxtzaao2hue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nxx9zy8yoxzblpfxxuls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lvhxnxbn9ynqhklteybov">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https://imexp.ru/katalog/kod/7214995000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bdjljbkmp7brjeesdb6n" Type="http://schemas.openxmlformats.org/officeDocument/2006/relationships/hyperlink" Target="https://docs.eaeunion.org/documents/386/6099/" TargetMode="External"/><Relationship Id="rId4sijnqcohvzpjehua55b0" Type="http://schemas.openxmlformats.org/officeDocument/2006/relationships/hyperlink" Target="https://docs.eaeunion.org/documents/386/6099/" TargetMode="External"/><Relationship Id="rIdbdaai_vnm6gjtivujhofa" Type="http://schemas.openxmlformats.org/officeDocument/2006/relationships/hyperlink" Target="https://docs.eaeunion.org/documents/335/4666/" TargetMode="External"/><Relationship Id="rIdi8edqmyz_gjdsujvzkcuj" Type="http://schemas.openxmlformats.org/officeDocument/2006/relationships/hyperlink" Target="http://publication.pravo.gov.ru/document/0001202308040119" TargetMode="External"/><Relationship Id="rId1dxfavlfzz15b9erwq_rr" Type="http://schemas.openxmlformats.org/officeDocument/2006/relationships/hyperlink" Target="https://www.ecfr.gov/current/title-15/subtitle-B/chapter-VII/subchapter-C/part-746" TargetMode="External"/><Relationship Id="rIdcp1niy1z4qhxuwmzjdyt-" Type="http://schemas.openxmlformats.org/officeDocument/2006/relationships/hyperlink" Target="http://publication.pravo.gov.ru/document/0001202308040119" TargetMode="External"/><Relationship Id="rIdapsgx8l-eu4r1suqa1ksi" Type="http://schemas.openxmlformats.org/officeDocument/2006/relationships/hyperlink" Target="https://docs.eaeunion.org/documents/386/6099/" TargetMode="External"/><Relationship Id="rIdio0as6acaiijg-3gshwuz" Type="http://schemas.openxmlformats.org/officeDocument/2006/relationships/hyperlink" Target="https://docs.eaeunion.org/documents/317/2804/" TargetMode="External"/><Relationship Id="rIdl9gefcqurk--jamwkn7nz" Type="http://schemas.openxmlformats.org/officeDocument/2006/relationships/hyperlink" Target="http://publication.pravo.gov.ru/document/0001202411290098" TargetMode="External"/><Relationship Id="rIdj3vrwarpwxcpopj9gnmxx" Type="http://schemas.openxmlformats.org/officeDocument/2006/relationships/hyperlink" Target="http://publication.pravo.gov.ru/document/0001201805040007" TargetMode="External"/><Relationship Id="rIdyz2vjlukc_vumtgn58o84" Type="http://schemas.openxmlformats.org/officeDocument/2006/relationships/hyperlink" Target="https://eec.eaeunion.org/comission/department/deptexreg/tr/bezopMashines.php" TargetMode="External"/><Relationship Id="rIdzjuqzt15dczai5gkps1d7" Type="http://schemas.openxmlformats.org/officeDocument/2006/relationships/hyperlink" Target="https://eec.eaeunion.org/comission/department/deptexreg/tr/Down_Volt.php" TargetMode="External"/><Relationship Id="rIdcltfnory7ihnckrwk9nno" Type="http://schemas.openxmlformats.org/officeDocument/2006/relationships/hyperlink" Target="https://eec.eaeunion.org/comission/department/deptexreg/tr/%D0%A2%D0%A0-%D0%A2%D0%A1-032.php" TargetMode="External"/><Relationship Id="rIdibfvgiq4vrb2ppfdahua0" Type="http://schemas.openxmlformats.org/officeDocument/2006/relationships/hyperlink" Target="https://docs.eaeunion.org/documents/335/4666/" TargetMode="External"/><Relationship Id="rId-9exm5zsawni45hqrwff2" Type="http://schemas.openxmlformats.org/officeDocument/2006/relationships/hyperlink" Target="http://publication.pravo.gov.ru/document/0001202207190026" TargetMode="External"/><Relationship Id="rId5hk1d_chbzxtzaao2huep" Type="http://schemas.openxmlformats.org/officeDocument/2006/relationships/hyperlink" Target="https://docs.eaeunion.org/documents/214/946/" TargetMode="External"/><Relationship Id="rIdnxx9zy8yoxzblpfxxulst" Type="http://schemas.openxmlformats.org/officeDocument/2006/relationships/hyperlink" Target="https://docs.eaeunion.org/documents/208/8939/" TargetMode="External"/><Relationship Id="rIdlvhxnxbn9ynqhklteybov"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7214 99 500 0</dc:title>
  <dc:creator>IMEXP</dc:creator>
  <cp:lastModifiedBy>Un-named</cp:lastModifiedBy>
  <cp:revision>1</cp:revision>
  <dcterms:created xsi:type="dcterms:W3CDTF">2026-10-28T13:03:14.015Z</dcterms:created>
  <dcterms:modified xsi:type="dcterms:W3CDTF">2026-10-28T13:03:14.015Z</dcterms:modified>
</cp:coreProperties>
</file>

<file path=docProps/custom.xml><?xml version="1.0" encoding="utf-8"?>
<Properties xmlns="http://schemas.openxmlformats.org/officeDocument/2006/custom-properties" xmlns:vt="http://schemas.openxmlformats.org/officeDocument/2006/docPropsVTypes"/>
</file>