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20 100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20 — Оцинкованная</w:t>
            </w:r>
          </w:p>
          <w:p>
            <w:pPr>
              <w:spacing w:after="60"/>
            </w:pPr>
            <w:r>
              <w:rPr>
                <w:rFonts w:ascii="Arial" w:cs="Arial" w:eastAsia="Arial" w:hAnsi="Arial"/>
                <w:color w:val="5B6472"/>
                <w:sz w:val="17"/>
                <w:szCs w:val="17"/>
              </w:rPr>
              <w:t xml:space="preserve">7217 20 10 — Оцинкованная: содержащая менее 0,25 мас.% углерода: с максимальным поперечным размером менее 0,8 мм</w:t>
            </w:r>
          </w:p>
          <w:p>
            <w:pPr>
              <w:spacing w:after="60"/>
            </w:pPr>
            <w:r>
              <w:rPr>
                <w:rFonts w:ascii="Arial" w:cs="Arial" w:eastAsia="Arial" w:hAnsi="Arial"/>
                <w:b/>
                <w:bCs/>
                <w:sz w:val="19"/>
                <w:szCs w:val="19"/>
              </w:rPr>
              <w:t xml:space="preserve">7217 20 100 0 — Оцинкованная: содержащая менее 0,25 мас.% углерода: с максимальным поперечным размером менее 0,8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rbmqgi1t99jgfqzfeey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mvicb6hot4prsizihb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a3qsixvwtbc2-n33zxem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ksdwotleqgm0yeswp_1_">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wt_fj-aluqcglxng2po9a">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q_tp_xnxxoyrb1yjjvl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ig-aebsxa6itokuuaay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tqjlaekl_ikzbhfndedo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jtirdme3gruaqdydtav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pbegyhniqezg3vltvtwa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20 действует сертификатов: 0, деклараций: 1; по </w:t>
            </w:r>
            <w:hyperlink w:history="1" r:id="rIdbmnhnpawmzqkbiqesr_ge">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ej8835cy3eiwgj1hlh80">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zapgu7xx0olxqj4abk1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7217201000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dufajhlmzk6fq497ux5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iguffexzrani4zkot0jq1">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9fdgk20qrqeiwa5mpvaa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https://imexp.ru/katalog/kod/7217201000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rbmqgi1t99jgfqzfeeyl" Type="http://schemas.openxmlformats.org/officeDocument/2006/relationships/hyperlink" Target="https://docs.eaeunion.org/documents/386/6099/" TargetMode="External"/><Relationship Id="rId4mvicb6hot4prsizihbh-" Type="http://schemas.openxmlformats.org/officeDocument/2006/relationships/hyperlink" Target="https://docs.eaeunion.org/documents/386/6099/" TargetMode="External"/><Relationship Id="rIda3qsixvwtbc2-n33zxems" Type="http://schemas.openxmlformats.org/officeDocument/2006/relationships/hyperlink" Target="https://docs.eaeunion.org/documents/335/4666/" TargetMode="External"/><Relationship Id="rIdwksdwotleqgm0yeswp_1_" Type="http://schemas.openxmlformats.org/officeDocument/2006/relationships/hyperlink" Target="http://publication.pravo.gov.ru/document/0001202308040119" TargetMode="External"/><Relationship Id="rIdwt_fj-aluqcglxng2po9a" Type="http://schemas.openxmlformats.org/officeDocument/2006/relationships/hyperlink" Target="https://www.ecfr.gov/current/title-15/subtitle-B/chapter-VII/subchapter-C/part-746" TargetMode="External"/><Relationship Id="rIddq_tp_xnxxoyrb1yjjvlt" Type="http://schemas.openxmlformats.org/officeDocument/2006/relationships/hyperlink" Target="http://publication.pravo.gov.ru/document/0001202308040119" TargetMode="External"/><Relationship Id="rId0ig-aebsxa6itokuuaayo" Type="http://schemas.openxmlformats.org/officeDocument/2006/relationships/hyperlink" Target="https://docs.eaeunion.org/documents/386/6099/" TargetMode="External"/><Relationship Id="rIdtqjlaekl_ikzbhfndedoi" Type="http://schemas.openxmlformats.org/officeDocument/2006/relationships/hyperlink" Target="https://docs.eaeunion.org/documents/317/2804/" TargetMode="External"/><Relationship Id="rIdbjtirdme3gruaqdydtavg" Type="http://schemas.openxmlformats.org/officeDocument/2006/relationships/hyperlink" Target="http://publication.pravo.gov.ru/document/0001202411290098" TargetMode="External"/><Relationship Id="rIdpbegyhniqezg3vltvtwap" Type="http://schemas.openxmlformats.org/officeDocument/2006/relationships/hyperlink" Target="http://publication.pravo.gov.ru/document/0001201805040007" TargetMode="External"/><Relationship Id="rIdbmnhnpawmzqkbiqesr_ge" Type="http://schemas.openxmlformats.org/officeDocument/2006/relationships/hyperlink" Target="https://eec.eaeunion.org/comission/department/deptexreg/tr/Down_Volt.php" TargetMode="External"/><Relationship Id="rId-ej8835cy3eiwgj1hlh80" Type="http://schemas.openxmlformats.org/officeDocument/2006/relationships/hyperlink" Target="https://docs.eaeunion.org/documents/335/4666/" TargetMode="External"/><Relationship Id="rIdzzapgu7xx0olxqj4abk1v" Type="http://schemas.openxmlformats.org/officeDocument/2006/relationships/hyperlink" Target="http://publication.pravo.gov.ru/document/0001202207190026" TargetMode="External"/><Relationship Id="rId8dufajhlmzk6fq497ux55" Type="http://schemas.openxmlformats.org/officeDocument/2006/relationships/hyperlink" Target="https://docs.eaeunion.org/documents/214/946/" TargetMode="External"/><Relationship Id="rIdiguffexzrani4zkot0jq1" Type="http://schemas.openxmlformats.org/officeDocument/2006/relationships/hyperlink" Target="https://docs.eaeunion.org/documents/208/8939/" TargetMode="External"/><Relationship Id="rId9fdgk20qrqeiwa5mpvaaq"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20 100 0</dc:title>
  <dc:creator>IMEXP</dc:creator>
  <cp:lastModifiedBy>Un-named</cp:lastModifiedBy>
  <cp:revision>1</cp:revision>
  <dcterms:created xsi:type="dcterms:W3CDTF">2026-10-30T13:50:55.467Z</dcterms:created>
  <dcterms:modified xsi:type="dcterms:W3CDTF">2026-10-30T13:50:55.467Z</dcterms:modified>
</cp:coreProperties>
</file>

<file path=docProps/custom.xml><?xml version="1.0" encoding="utf-8"?>
<Properties xmlns="http://schemas.openxmlformats.org/officeDocument/2006/custom-properties" xmlns:vt="http://schemas.openxmlformats.org/officeDocument/2006/docPropsVTypes"/>
</file>