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7223 00 110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7223 — Проволока из коррозионностойкой стали</w:t>
            </w:r>
          </w:p>
          <w:p>
            <w:pPr>
              <w:spacing w:after="60"/>
            </w:pPr>
            <w:r>
              <w:rPr>
                <w:rFonts w:ascii="Arial" w:cs="Arial" w:eastAsia="Arial" w:hAnsi="Arial"/>
                <w:color w:val="5B6472"/>
                <w:sz w:val="17"/>
                <w:szCs w:val="17"/>
              </w:rPr>
              <w:t xml:space="preserve">7223 00 — Проволока из коррозионностойкой стали</w:t>
            </w:r>
          </w:p>
          <w:p>
            <w:pPr>
              <w:spacing w:after="60"/>
            </w:pPr>
            <w:r>
              <w:rPr>
                <w:rFonts w:ascii="Arial" w:cs="Arial" w:eastAsia="Arial" w:hAnsi="Arial"/>
                <w:color w:val="5B6472"/>
                <w:sz w:val="17"/>
                <w:szCs w:val="17"/>
              </w:rPr>
              <w:t xml:space="preserve">7223 00 11 — Содержащая 2,5 мас.% или более никеля: содержащая 28 мас.% или более, но не более 31 мас.% никеля и 20 мас.% или более, но не более 22 мас.% хрома</w:t>
            </w:r>
          </w:p>
          <w:p>
            <w:pPr>
              <w:spacing w:after="60"/>
            </w:pPr>
            <w:r>
              <w:rPr>
                <w:rFonts w:ascii="Arial" w:cs="Arial" w:eastAsia="Arial" w:hAnsi="Arial"/>
                <w:b/>
                <w:bCs/>
                <w:sz w:val="19"/>
                <w:szCs w:val="19"/>
              </w:rPr>
              <w:t xml:space="preserve">7223 00 110 0 — Содержащая 2,5 мас.% или более никеля: содержащая 28 мас.% или более, но не более 31 мас.% никеля и 20 мас.% или более, но не более 22 мас.% хрома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ckofsv7yhk5z1p8vnlr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rcekxlshn-soszvvn_k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tvqpth65sbep1z5q6ev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soel_ec_0dqa7eiy3zt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xuivhououkucjbke0vhif">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sxhsuxkjso0vftenlet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fwkpbxjw4ixevkryzfne">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zw1bbnhikrqkil2qqkl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wjwmfrt3dnu6lbaptoh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gj0e8u7czs-xvtjhmdam">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7223 00 действует сертификатов: 0, деклараций: 4; по </w:t>
            </w:r>
            <w:hyperlink w:history="1" r:id="rId0flo4utz465gqluqnfkc-">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9vqafyr8ck0ndq5ssy75">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oxkeps9pxu9ob_boafot6">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rh1-vksz8e9yg6vny1e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igkhje1o9oux81dj51f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7223001100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hetd_bw49pueb1tk_br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ekxoin7_ohuz1c6zg6e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24.34.12 — Проволока холоднотянутая из нержавеющей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https://imexp.ru/katalog/kod/7223001100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ckofsv7yhk5z1p8vnlra" Type="http://schemas.openxmlformats.org/officeDocument/2006/relationships/hyperlink" Target="https://docs.eaeunion.org/documents/386/6099/" TargetMode="External"/><Relationship Id="rId9rcekxlshn-soszvvn_kj" Type="http://schemas.openxmlformats.org/officeDocument/2006/relationships/hyperlink" Target="https://docs.eaeunion.org/documents/386/6099/" TargetMode="External"/><Relationship Id="rId6tvqpth65sbep1z5q6ev8" Type="http://schemas.openxmlformats.org/officeDocument/2006/relationships/hyperlink" Target="https://docs.eaeunion.org/documents/335/4666/" TargetMode="External"/><Relationship Id="rIdwsoel_ec_0dqa7eiy3ztp" Type="http://schemas.openxmlformats.org/officeDocument/2006/relationships/hyperlink" Target="http://publication.pravo.gov.ru/document/0001202308040119" TargetMode="External"/><Relationship Id="rIdxuivhououkucjbke0vhif" Type="http://schemas.openxmlformats.org/officeDocument/2006/relationships/hyperlink" Target="https://www.ecfr.gov/current/title-15/subtitle-B/chapter-VII/subchapter-C/part-746" TargetMode="External"/><Relationship Id="rIdcsxhsuxkjso0vftenlet2" Type="http://schemas.openxmlformats.org/officeDocument/2006/relationships/hyperlink" Target="http://publication.pravo.gov.ru/document/0001202308040119" TargetMode="External"/><Relationship Id="rIdgfwkpbxjw4ixevkryzfne" Type="http://schemas.openxmlformats.org/officeDocument/2006/relationships/hyperlink" Target="https://docs.eaeunion.org/documents/386/6099/" TargetMode="External"/><Relationship Id="rId5zw1bbnhikrqkil2qqkl_" Type="http://schemas.openxmlformats.org/officeDocument/2006/relationships/hyperlink" Target="https://docs.eaeunion.org/documents/317/2804/" TargetMode="External"/><Relationship Id="rIdhwjwmfrt3dnu6lbaptoh3" Type="http://schemas.openxmlformats.org/officeDocument/2006/relationships/hyperlink" Target="http://publication.pravo.gov.ru/document/0001202411290098" TargetMode="External"/><Relationship Id="rIdggj0e8u7czs-xvtjhmdam" Type="http://schemas.openxmlformats.org/officeDocument/2006/relationships/hyperlink" Target="http://publication.pravo.gov.ru/document/0001201805040007" TargetMode="External"/><Relationship Id="rId0flo4utz465gqluqnfkc-" Type="http://schemas.openxmlformats.org/officeDocument/2006/relationships/hyperlink" Target="https://eec.eaeunion.org/comission/department/deptexreg/tr/Down_Volt.php" TargetMode="External"/><Relationship Id="rId-9vqafyr8ck0ndq5ssy75" Type="http://schemas.openxmlformats.org/officeDocument/2006/relationships/hyperlink" Target="https://eec.eaeunion.org/comission/department/deptexreg/tr/bezopMashines.php" TargetMode="External"/><Relationship Id="rIdoxkeps9pxu9ob_boafot6" Type="http://schemas.openxmlformats.org/officeDocument/2006/relationships/hyperlink" Target="https://eec.eaeunion.org/comission/department/deptexreg/tr/EMS.php" TargetMode="External"/><Relationship Id="rIdyrh1-vksz8e9yg6vny1ey" Type="http://schemas.openxmlformats.org/officeDocument/2006/relationships/hyperlink" Target="https://docs.eaeunion.org/documents/335/4666/" TargetMode="External"/><Relationship Id="rIdsigkhje1o9oux81dj51fp" Type="http://schemas.openxmlformats.org/officeDocument/2006/relationships/hyperlink" Target="http://publication.pravo.gov.ru/document/0001202207190026" TargetMode="External"/><Relationship Id="rId2hetd_bw49pueb1tk_brd" Type="http://schemas.openxmlformats.org/officeDocument/2006/relationships/hyperlink" Target="https://docs.eaeunion.org/documents/214/946/" TargetMode="External"/><Relationship Id="rIdzekxoin7_ohuz1c6zg6e8"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7223 00 110 0</dc:title>
  <dc:creator>IMEXP</dc:creator>
  <cp:lastModifiedBy>Un-named</cp:lastModifiedBy>
  <cp:revision>1</cp:revision>
  <dcterms:created xsi:type="dcterms:W3CDTF">2026-10-29T08:39:36.055Z</dcterms:created>
  <dcterms:modified xsi:type="dcterms:W3CDTF">2026-10-29T08:39:36.055Z</dcterms:modified>
</cp:coreProperties>
</file>

<file path=docProps/custom.xml><?xml version="1.0" encoding="utf-8"?>
<Properties xmlns="http://schemas.openxmlformats.org/officeDocument/2006/custom-properties" xmlns:vt="http://schemas.openxmlformats.org/officeDocument/2006/docPropsVTypes"/>
</file>