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7223 00 910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7223 — Проволока из коррозионностойкой стали</w:t>
            </w:r>
          </w:p>
          <w:p>
            <w:pPr>
              <w:spacing w:after="60"/>
            </w:pPr>
            <w:r>
              <w:rPr>
                <w:rFonts w:ascii="Arial" w:cs="Arial" w:eastAsia="Arial" w:hAnsi="Arial"/>
                <w:color w:val="5B6472"/>
                <w:sz w:val="17"/>
                <w:szCs w:val="17"/>
              </w:rPr>
              <w:t xml:space="preserve">7223 00 — Проволока из коррозионностойкой стали</w:t>
            </w:r>
          </w:p>
          <w:p>
            <w:pPr>
              <w:spacing w:after="60"/>
            </w:pPr>
            <w:r>
              <w:rPr>
                <w:rFonts w:ascii="Arial" w:cs="Arial" w:eastAsia="Arial" w:hAnsi="Arial"/>
                <w:color w:val="5B6472"/>
                <w:sz w:val="17"/>
                <w:szCs w:val="17"/>
              </w:rPr>
              <w:t xml:space="preserve">7223 00 91 — Содержащая менее 2,5 мас.% никеля: содержащая 13 мас.% или более, но не более 25 мас.% хрома и 3,5 мас.% или более, но не более 6 мас.% алюминия</w:t>
            </w:r>
          </w:p>
          <w:p>
            <w:pPr>
              <w:spacing w:after="60"/>
            </w:pPr>
            <w:r>
              <w:rPr>
                <w:rFonts w:ascii="Arial" w:cs="Arial" w:eastAsia="Arial" w:hAnsi="Arial"/>
                <w:b/>
                <w:bCs/>
                <w:sz w:val="19"/>
                <w:szCs w:val="19"/>
              </w:rPr>
              <w:t xml:space="preserve">7223 00 910 0 — Содержащая менее 2,5 мас.% никеля: содержащая 13 мас.% или более, но не более 25 мас.% хрома и 3,5 мас.% или более, но не более 6 мас.% алюминия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4req4h4x1vhfpg-ay71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7wgwpmstrarux5s8msf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_cnf6mlfcetex0vhi_bu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l_lbk_npdzy4t2yt8pa9">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gneyue9wh9as37dkojzx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9sxi0u2_cjq3s5vaev0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2grfykw_bj6lh-7pc_qr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sxvkh-haf92zwscg8tf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k79koy8r5pv7e7x74x4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tzailab9jt60omawuznd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7223 00 действует сертификатов: 0, деклараций: 4; по </w:t>
            </w:r>
            <w:hyperlink w:history="1" r:id="rIdc6gcqkklt39-t92sbzxes">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0vqo8jxusscvmirgynlao">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ipxvvt1zcs8vgmzztgch0">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kiufucxypgtlmi6hlhn63">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9fb-2zj36yrun6v1xxy5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7223009100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n0wa8bwr-afigdbhmsp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dwe2ceedecujcad0abc_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24.34.12 — Проволока холоднотянутая из нержавеющей стали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https://imexp.ru/katalog/kod/7223009100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4req4h4x1vhfpg-ay71l" Type="http://schemas.openxmlformats.org/officeDocument/2006/relationships/hyperlink" Target="https://docs.eaeunion.org/documents/386/6099/" TargetMode="External"/><Relationship Id="rId-7wgwpmstrarux5s8msfm" Type="http://schemas.openxmlformats.org/officeDocument/2006/relationships/hyperlink" Target="https://docs.eaeunion.org/documents/386/6099/" TargetMode="External"/><Relationship Id="rId_cnf6mlfcetex0vhi_buo" Type="http://schemas.openxmlformats.org/officeDocument/2006/relationships/hyperlink" Target="https://docs.eaeunion.org/documents/335/4666/" TargetMode="External"/><Relationship Id="rIdal_lbk_npdzy4t2yt8pa9" Type="http://schemas.openxmlformats.org/officeDocument/2006/relationships/hyperlink" Target="http://publication.pravo.gov.ru/document/0001202308040119" TargetMode="External"/><Relationship Id="rIdgneyue9wh9as37dkojzxx" Type="http://schemas.openxmlformats.org/officeDocument/2006/relationships/hyperlink" Target="https://www.ecfr.gov/current/title-15/subtitle-B/chapter-VII/subchapter-C/part-746" TargetMode="External"/><Relationship Id="rIdv9sxi0u2_cjq3s5vaev0z" Type="http://schemas.openxmlformats.org/officeDocument/2006/relationships/hyperlink" Target="http://publication.pravo.gov.ru/document/0001202308040119" TargetMode="External"/><Relationship Id="rId2grfykw_bj6lh-7pc_qru" Type="http://schemas.openxmlformats.org/officeDocument/2006/relationships/hyperlink" Target="https://docs.eaeunion.org/documents/386/6099/" TargetMode="External"/><Relationship Id="rIdxsxvkh-haf92zwscg8tfy" Type="http://schemas.openxmlformats.org/officeDocument/2006/relationships/hyperlink" Target="https://docs.eaeunion.org/documents/317/2804/" TargetMode="External"/><Relationship Id="rIdbk79koy8r5pv7e7x74x4f" Type="http://schemas.openxmlformats.org/officeDocument/2006/relationships/hyperlink" Target="http://publication.pravo.gov.ru/document/0001202411290098" TargetMode="External"/><Relationship Id="rIdtzailab9jt60omawuzndp" Type="http://schemas.openxmlformats.org/officeDocument/2006/relationships/hyperlink" Target="http://publication.pravo.gov.ru/document/0001201805040007" TargetMode="External"/><Relationship Id="rIdc6gcqkklt39-t92sbzxes" Type="http://schemas.openxmlformats.org/officeDocument/2006/relationships/hyperlink" Target="https://eec.eaeunion.org/comission/department/deptexreg/tr/Down_Volt.php" TargetMode="External"/><Relationship Id="rId0vqo8jxusscvmirgynlao" Type="http://schemas.openxmlformats.org/officeDocument/2006/relationships/hyperlink" Target="https://eec.eaeunion.org/comission/department/deptexreg/tr/bezopMashines.php" TargetMode="External"/><Relationship Id="rIdipxvvt1zcs8vgmzztgch0" Type="http://schemas.openxmlformats.org/officeDocument/2006/relationships/hyperlink" Target="https://eec.eaeunion.org/comission/department/deptexreg/tr/EMS.php" TargetMode="External"/><Relationship Id="rIdkiufucxypgtlmi6hlhn63" Type="http://schemas.openxmlformats.org/officeDocument/2006/relationships/hyperlink" Target="https://docs.eaeunion.org/documents/335/4666/" TargetMode="External"/><Relationship Id="rId9fb-2zj36yrun6v1xxy5w" Type="http://schemas.openxmlformats.org/officeDocument/2006/relationships/hyperlink" Target="http://publication.pravo.gov.ru/document/0001202207190026" TargetMode="External"/><Relationship Id="rIdmn0wa8bwr-afigdbhmspd" Type="http://schemas.openxmlformats.org/officeDocument/2006/relationships/hyperlink" Target="https://docs.eaeunion.org/documents/214/946/" TargetMode="External"/><Relationship Id="rIddwe2ceedecujcad0abc_h"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7223 00 910 0</dc:title>
  <dc:creator>IMEXP</dc:creator>
  <cp:lastModifiedBy>Un-named</cp:lastModifiedBy>
  <cp:revision>1</cp:revision>
  <dcterms:created xsi:type="dcterms:W3CDTF">2026-10-29T13:37:40.215Z</dcterms:created>
  <dcterms:modified xsi:type="dcterms:W3CDTF">2026-10-29T13:37:40.215Z</dcterms:modified>
</cp:coreProperties>
</file>

<file path=docProps/custom.xml><?xml version="1.0" encoding="utf-8"?>
<Properties xmlns="http://schemas.openxmlformats.org/officeDocument/2006/custom-properties" xmlns:vt="http://schemas.openxmlformats.org/officeDocument/2006/docPropsVTypes"/>
</file>