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30 700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30 — Прутки прочие,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7228 30 70 — Прутки прочие, без дальнейшей обработки, кроме горячей прокатки, горячего волочения или экструдирования: прочие: прямоугольного (кроме квадратного) поперечного сечения, прокатанные по четырем граням</w:t>
            </w:r>
          </w:p>
          <w:p>
            <w:pPr>
              <w:spacing w:after="60"/>
            </w:pPr>
            <w:r>
              <w:rPr>
                <w:rFonts w:ascii="Arial" w:cs="Arial" w:eastAsia="Arial" w:hAnsi="Arial"/>
                <w:b/>
                <w:bCs/>
                <w:sz w:val="19"/>
                <w:szCs w:val="19"/>
              </w:rPr>
              <w:t xml:space="preserve">7228 30 700 0 — Прутки прочие, без дальнейшей обработки, кроме горячей прокатки, горячего волочения или экструдирования: прочие: прямоугольного (кроме квадратного) поперечного сечения, прокатанные по четырем граням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g7zeqdw26e6wjmx07dz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humbcsdxxgb8ctsbsn6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fyclc33jfytfnkisgdw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hohiwlskgr1ogg_ake15">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shsd74smlpvwjighyb2m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eubtss8luldlxt3mugc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dsxan3r-y_y-4tyymw3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vyl9utduoslvwlm0lde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oxu7vtfuehlsa-fheun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8_e3du1xkduod1igf6ge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30 действует сертификатов: 0, деклараций: 1; по </w:t>
            </w:r>
            <w:hyperlink w:history="1" r:id="rIdmbw5uot5c91wogb4stya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5jt_bexxth2-4uerizwd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fa1qkm4mde6mktmjlm0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7228307000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qxihkd5_zqcyuzus09h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qpqwonnsgljcp99e7jp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e41cbidmni4bpobqcac8">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https://imexp.ru/katalog/kod/7228307000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7zeqdw26e6wjmx07dzg" Type="http://schemas.openxmlformats.org/officeDocument/2006/relationships/hyperlink" Target="https://docs.eaeunion.org/documents/386/6099/" TargetMode="External"/><Relationship Id="rIdehumbcsdxxgb8ctsbsn6x" Type="http://schemas.openxmlformats.org/officeDocument/2006/relationships/hyperlink" Target="https://docs.eaeunion.org/documents/386/6099/" TargetMode="External"/><Relationship Id="rIdqfyclc33jfytfnkisgdwj" Type="http://schemas.openxmlformats.org/officeDocument/2006/relationships/hyperlink" Target="https://docs.eaeunion.org/documents/335/4666/" TargetMode="External"/><Relationship Id="rIdihohiwlskgr1ogg_ake15" Type="http://schemas.openxmlformats.org/officeDocument/2006/relationships/hyperlink" Target="http://publication.pravo.gov.ru/document/0001202308040119" TargetMode="External"/><Relationship Id="rIdshsd74smlpvwjighyb2ms" Type="http://schemas.openxmlformats.org/officeDocument/2006/relationships/hyperlink" Target="https://www.ecfr.gov/current/title-15/subtitle-B/chapter-VII/subchapter-C/part-746" TargetMode="External"/><Relationship Id="rIdseubtss8luldlxt3mugcg" Type="http://schemas.openxmlformats.org/officeDocument/2006/relationships/hyperlink" Target="http://publication.pravo.gov.ru/document/0001202308040119" TargetMode="External"/><Relationship Id="rIdvdsxan3r-y_y-4tyymw3f" Type="http://schemas.openxmlformats.org/officeDocument/2006/relationships/hyperlink" Target="https://docs.eaeunion.org/documents/386/6099/" TargetMode="External"/><Relationship Id="rIdpvyl9utduoslvwlm0ldei" Type="http://schemas.openxmlformats.org/officeDocument/2006/relationships/hyperlink" Target="https://docs.eaeunion.org/documents/317/2804/" TargetMode="External"/><Relationship Id="rIdcoxu7vtfuehlsa-fheunr" Type="http://schemas.openxmlformats.org/officeDocument/2006/relationships/hyperlink" Target="http://publication.pravo.gov.ru/document/0001202411290098" TargetMode="External"/><Relationship Id="rId8_e3du1xkduod1igf6ge6" Type="http://schemas.openxmlformats.org/officeDocument/2006/relationships/hyperlink" Target="http://publication.pravo.gov.ru/document/0001201805040007" TargetMode="External"/><Relationship Id="rIdmbw5uot5c91wogb4styad" Type="http://schemas.openxmlformats.org/officeDocument/2006/relationships/hyperlink" Target="https://eec.eaeunion.org/comission/department/deptexreg/tr/bezopMashines.php" TargetMode="External"/><Relationship Id="rId5jt_bexxth2-4uerizwda" Type="http://schemas.openxmlformats.org/officeDocument/2006/relationships/hyperlink" Target="https://docs.eaeunion.org/documents/335/4666/" TargetMode="External"/><Relationship Id="rIdyfa1qkm4mde6mktmjlm0w" Type="http://schemas.openxmlformats.org/officeDocument/2006/relationships/hyperlink" Target="http://publication.pravo.gov.ru/document/0001202207190026" TargetMode="External"/><Relationship Id="rIdyqxihkd5_zqcyuzus09h7" Type="http://schemas.openxmlformats.org/officeDocument/2006/relationships/hyperlink" Target="https://docs.eaeunion.org/documents/214/946/" TargetMode="External"/><Relationship Id="rIdcqpqwonnsgljcp99e7jpw" Type="http://schemas.openxmlformats.org/officeDocument/2006/relationships/hyperlink" Target="https://docs.eaeunion.org/documents/208/8939/" TargetMode="External"/><Relationship Id="rIdfe41cbidmni4bpobqcac8"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30 700 0</dc:title>
  <dc:creator>IMEXP</dc:creator>
  <cp:lastModifiedBy>Un-named</cp:lastModifiedBy>
  <cp:revision>1</cp:revision>
  <dcterms:created xsi:type="dcterms:W3CDTF">2026-10-29T23:20:25.408Z</dcterms:created>
  <dcterms:modified xsi:type="dcterms:W3CDTF">2026-10-29T23:20:25.408Z</dcterms:modified>
</cp:coreProperties>
</file>

<file path=docProps/custom.xml><?xml version="1.0" encoding="utf-8"?>
<Properties xmlns="http://schemas.openxmlformats.org/officeDocument/2006/custom-properties" xmlns:vt="http://schemas.openxmlformats.org/officeDocument/2006/docPropsVTypes"/>
</file>