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60 800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60 — Прутки прочие</w:t>
            </w:r>
          </w:p>
          <w:p>
            <w:pPr>
              <w:spacing w:after="60"/>
            </w:pPr>
            <w:r>
              <w:rPr>
                <w:rFonts w:ascii="Arial" w:cs="Arial" w:eastAsia="Arial" w:hAnsi="Arial"/>
                <w:color w:val="5B6472"/>
                <w:sz w:val="17"/>
                <w:szCs w:val="17"/>
              </w:rPr>
              <w:t xml:space="preserve">7228 60 80 — Прутки прочие: прочие</w:t>
            </w:r>
          </w:p>
          <w:p>
            <w:pPr>
              <w:spacing w:after="60"/>
            </w:pPr>
            <w:r>
              <w:rPr>
                <w:rFonts w:ascii="Arial" w:cs="Arial" w:eastAsia="Arial" w:hAnsi="Arial"/>
                <w:b/>
                <w:bCs/>
                <w:sz w:val="19"/>
                <w:szCs w:val="19"/>
              </w:rPr>
              <w:t xml:space="preserve">7228 60 800 0 — Прутки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ypgy4h6pmnhmkepgrqb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7r_lkookarik9n76dpp1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qqwfzrhonjmwkfzwgro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zwriswbsfdrrfeivbv0pm">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ydzsjmy3zocwnjs-avrx4">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95vfj3ka6hgbbkuji-l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sofaavfncnyswxpyua5_">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mpdzfjyoim64oi6mxlc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m_gvsej1a41rt1da2up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0hqabycu0icagcuz-k99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60 действует сертификатов: 0, деклараций: 1; по </w:t>
            </w:r>
            <w:hyperlink w:history="1" r:id="rIdak6a_cir9tv6avagc0baf">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ommtq2kzi3yuk0dshnfg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vklq46nvp5axy8zlnzdy4">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7228608000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c_kiigag3ef5xfaazcy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9r27ctojufsl46feav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z8rwwqvmi3uq2_7ek3b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rlpeuctztfmns4-_gj8td">
              <w:r>
                <w:rPr>
                  <w:rFonts w:ascii="Arial" w:cs="Arial" w:eastAsia="Arial" w:hAnsi="Arial"/>
                  <w:color w:val="1F5FBF"/>
                  <w:sz w:val="19"/>
                  <w:szCs w:val="19"/>
                  <w:u w:val="single"/>
                </w:rPr>
                <w:t xml:space="preserve">Решение Коллегии ЕЭК №28 от 29.03.2016</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прутков, происходящих из Украины и ввозимых на таможенную территорию Евразийского экономического союза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24.10.66 — Прокат сортовой и катанка из прочих легированных сталей прочие, кованые, горячекатаные, горячетянутые или экструдированные, без дополнительной обработки, включая смотанные после прокатки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https://imexp.ru/katalog/kod/7228608000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ypgy4h6pmnhmkepgrqbm" Type="http://schemas.openxmlformats.org/officeDocument/2006/relationships/hyperlink" Target="https://docs.eaeunion.org/documents/386/6099/" TargetMode="External"/><Relationship Id="rId7r_lkookarik9n76dpp1i" Type="http://schemas.openxmlformats.org/officeDocument/2006/relationships/hyperlink" Target="https://docs.eaeunion.org/documents/386/6099/" TargetMode="External"/><Relationship Id="rIdyqqwfzrhonjmwkfzwgroc" Type="http://schemas.openxmlformats.org/officeDocument/2006/relationships/hyperlink" Target="https://docs.eaeunion.org/documents/335/4666/" TargetMode="External"/><Relationship Id="rIdzwriswbsfdrrfeivbv0pm" Type="http://schemas.openxmlformats.org/officeDocument/2006/relationships/hyperlink" Target="http://publication.pravo.gov.ru/document/0001202308040119" TargetMode="External"/><Relationship Id="rIdydzsjmy3zocwnjs-avrx4" Type="http://schemas.openxmlformats.org/officeDocument/2006/relationships/hyperlink" Target="https://www.ecfr.gov/current/title-15/subtitle-B/chapter-VII/subchapter-C/part-746" TargetMode="External"/><Relationship Id="rId395vfj3ka6hgbbkuji-lv" Type="http://schemas.openxmlformats.org/officeDocument/2006/relationships/hyperlink" Target="http://publication.pravo.gov.ru/document/0001202308040119" TargetMode="External"/><Relationship Id="rIdrsofaavfncnyswxpyua5_" Type="http://schemas.openxmlformats.org/officeDocument/2006/relationships/hyperlink" Target="https://docs.eaeunion.org/documents/386/6099/" TargetMode="External"/><Relationship Id="rIddmpdzfjyoim64oi6mxlcu" Type="http://schemas.openxmlformats.org/officeDocument/2006/relationships/hyperlink" Target="https://docs.eaeunion.org/documents/317/2804/" TargetMode="External"/><Relationship Id="rIdwm_gvsej1a41rt1da2upj" Type="http://schemas.openxmlformats.org/officeDocument/2006/relationships/hyperlink" Target="http://publication.pravo.gov.ru/document/0001202411290098" TargetMode="External"/><Relationship Id="rId0hqabycu0icagcuz-k99e" Type="http://schemas.openxmlformats.org/officeDocument/2006/relationships/hyperlink" Target="http://publication.pravo.gov.ru/document/0001201805040007" TargetMode="External"/><Relationship Id="rIdak6a_cir9tv6avagc0baf" Type="http://schemas.openxmlformats.org/officeDocument/2006/relationships/hyperlink" Target="https://eec.eaeunion.org/comission/department/deptexreg/tr/%D0%A2%D0%A0-%D0%A2%D0%A1-032.php" TargetMode="External"/><Relationship Id="rIdommtq2kzi3yuk0dshnfgz" Type="http://schemas.openxmlformats.org/officeDocument/2006/relationships/hyperlink" Target="https://docs.eaeunion.org/documents/335/4666/" TargetMode="External"/><Relationship Id="rIdvklq46nvp5axy8zlnzdy4" Type="http://schemas.openxmlformats.org/officeDocument/2006/relationships/hyperlink" Target="http://publication.pravo.gov.ru/document/0001202207190018" TargetMode="External"/><Relationship Id="rIdec_kiigag3ef5xfaazcym" Type="http://schemas.openxmlformats.org/officeDocument/2006/relationships/hyperlink" Target="https://docs.eaeunion.org/documents/214/946/" TargetMode="External"/><Relationship Id="rIdy9r27ctojufsl46feava-" Type="http://schemas.openxmlformats.org/officeDocument/2006/relationships/hyperlink" Target="https://docs.eaeunion.org/documents/208/8939/" TargetMode="External"/><Relationship Id="rIdmz8rwwqvmi3uq2_7ek3ba" Type="http://schemas.openxmlformats.org/officeDocument/2006/relationships/hyperlink" Target="https://docs.eaeunion.org/documents/463/10896/" TargetMode="External"/><Relationship Id="rIdrlpeuctztfmns4-_gj8td" Type="http://schemas.openxmlformats.org/officeDocument/2006/relationships/hyperlink" Target="https://docs.eaeunion.org/documents/305/217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60 800 0</dc:title>
  <dc:creator>IMEXP</dc:creator>
  <cp:lastModifiedBy>Un-named</cp:lastModifiedBy>
  <cp:revision>1</cp:revision>
  <dcterms:created xsi:type="dcterms:W3CDTF">2026-10-30T06:37:57.374Z</dcterms:created>
  <dcterms:modified xsi:type="dcterms:W3CDTF">2026-10-30T06:37:57.374Z</dcterms:modified>
</cp:coreProperties>
</file>

<file path=docProps/custom.xml><?xml version="1.0" encoding="utf-8"?>
<Properties xmlns="http://schemas.openxmlformats.org/officeDocument/2006/custom-properties" xmlns:vt="http://schemas.openxmlformats.org/officeDocument/2006/docPropsVTypes"/>
</file>