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70 900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70 — Уголки, фасонные и специальные профили</w:t>
            </w:r>
          </w:p>
          <w:p>
            <w:pPr>
              <w:spacing w:after="60"/>
            </w:pPr>
            <w:r>
              <w:rPr>
                <w:rFonts w:ascii="Arial" w:cs="Arial" w:eastAsia="Arial" w:hAnsi="Arial"/>
                <w:color w:val="5B6472"/>
                <w:sz w:val="17"/>
                <w:szCs w:val="17"/>
              </w:rPr>
              <w:t xml:space="preserve">7228 70 90 — Уголки, фасонные и специальные профили: прочие</w:t>
            </w:r>
          </w:p>
          <w:p>
            <w:pPr>
              <w:spacing w:after="60"/>
            </w:pPr>
            <w:r>
              <w:rPr>
                <w:rFonts w:ascii="Arial" w:cs="Arial" w:eastAsia="Arial" w:hAnsi="Arial"/>
                <w:b/>
                <w:bCs/>
                <w:sz w:val="19"/>
                <w:szCs w:val="19"/>
              </w:rPr>
              <w:t xml:space="preserve">7228 70 900 0 — Уголки, фасонные и специальные профили: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zht7zztjv2d8ngc0a2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p6yik0ezcak6mz-gjpk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3tjlimhyhvcgqcdybho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hmc1ys--465spsmrjbb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ogxhis-yhse9hzh3nxwc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zi97bw4sg5etbspjsuj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3jvfzqr6j-nw-3ryxi7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sybvhhwd4qjemok_hvl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von6tesbbax0mls08f9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0sc98qtikkrwipb161c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lygssroy_pd22mdh2d8b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hd0lgwzpfhbrq_pje3dwq">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jzpxb7skcuae6idja6n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7228709000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vcif-xmtuhr6ntjaz6u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aqra8vwy5u2ein6fiic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xoiiyuvripm4m_m35y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24.10.73 — Профили незамкнутые горячекатаные, горячетянутые или экструдированные, без дополнительной обработки, из прочих легированных сталей</w:t>
            </w:r>
          </w:p>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https://imexp.ru/katalog/kod/7228709000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zht7zztjv2d8ngc0a2i-" Type="http://schemas.openxmlformats.org/officeDocument/2006/relationships/hyperlink" Target="https://imexp.ru/akty/reshenie-soveta-eek-80-2021" TargetMode="External"/><Relationship Id="rIdap6yik0ezcak6mz-gjpkc" Type="http://schemas.openxmlformats.org/officeDocument/2006/relationships/hyperlink" Target="https://imexp.ru/akty/reshenie-soveta-eek-80-2021" TargetMode="External"/><Relationship Id="rIdg3tjlimhyhvcgqcdybhod" Type="http://schemas.openxmlformats.org/officeDocument/2006/relationships/hyperlink" Target="https://imexp.ru/akty/reshenie-kollegii-eek-154-2019" TargetMode="External"/><Relationship Id="rId2hmc1ys--465spsmrjbbw" Type="http://schemas.openxmlformats.org/officeDocument/2006/relationships/hyperlink" Target="https://imexp.ru/akty/prikaz-minpromtorga-2701-2023" TargetMode="External"/><Relationship Id="rIdogxhis-yhse9hzh3nxwcl" Type="http://schemas.openxmlformats.org/officeDocument/2006/relationships/hyperlink" Target="https://www.ecfr.gov/current/title-15/subtitle-B/chapter-VII/subchapter-C/part-746" TargetMode="External"/><Relationship Id="rIdszi97bw4sg5etbspjsuju" Type="http://schemas.openxmlformats.org/officeDocument/2006/relationships/hyperlink" Target="https://imexp.ru/akty/prikaz-minpromtorga-2701-2023" TargetMode="External"/><Relationship Id="rIdu3jvfzqr6j-nw-3ryxi7x" Type="http://schemas.openxmlformats.org/officeDocument/2006/relationships/hyperlink" Target="https://imexp.ru/akty/reshenie-soveta-eek-80-2021" TargetMode="External"/><Relationship Id="rIdcsybvhhwd4qjemok_hvle" Type="http://schemas.openxmlformats.org/officeDocument/2006/relationships/hyperlink" Target="https://imexp.ru/akty/reshenie-soveta-eek-8-2017" TargetMode="External"/><Relationship Id="rIdlvon6tesbbax0mls08f9j" Type="http://schemas.openxmlformats.org/officeDocument/2006/relationships/hyperlink" Target="https://imexp.ru/akty/postanovlenie-1637-2024" TargetMode="External"/><Relationship Id="rIdt0sc98qtikkrwipb161ce" Type="http://schemas.openxmlformats.org/officeDocument/2006/relationships/hyperlink" Target="https://imexp.ru/akty/rasporyazhenie-792-r-2018" TargetMode="External"/><Relationship Id="rIdlygssroy_pd22mdh2d8br" Type="http://schemas.openxmlformats.org/officeDocument/2006/relationships/hyperlink" Target="https://imexp.ru/akty/reshenie-kollegii-eek-154-2019" TargetMode="External"/><Relationship Id="rIdhd0lgwzpfhbrq_pje3dwq" Type="http://schemas.openxmlformats.org/officeDocument/2006/relationships/hyperlink" Target="https://imexp.ru/akty/reshenie-soveta-eek-157-2016" TargetMode="External"/><Relationship Id="rIdjjzpxb7skcuae6idja6nl" Type="http://schemas.openxmlformats.org/officeDocument/2006/relationships/hyperlink" Target="https://imexp.ru/akty/postanovlenie-1284-2022" TargetMode="External"/><Relationship Id="rIdivcif-xmtuhr6ntjaz6ut" Type="http://schemas.openxmlformats.org/officeDocument/2006/relationships/hyperlink" Target="https://imexp.ru/akty/reshenie-kts-257-2010" TargetMode="External"/><Relationship Id="rIdqaqra8vwy5u2ein6fiicr" Type="http://schemas.openxmlformats.org/officeDocument/2006/relationships/hyperlink" Target="https://imexp.ru/akty/reshenie-kts-378-2010" TargetMode="External"/><Relationship Id="rIdf-xoiiyuvripm4m_m35yx"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70 900 0</dc:title>
  <dc:creator>IMEXP</dc:creator>
  <cp:lastModifiedBy>Un-named</cp:lastModifiedBy>
  <cp:revision>1</cp:revision>
  <dcterms:created xsi:type="dcterms:W3CDTF">2026-11-05T14:11:07.311Z</dcterms:created>
  <dcterms:modified xsi:type="dcterms:W3CDTF">2026-11-05T14:11:07.311Z</dcterms:modified>
</cp:coreProperties>
</file>

<file path=docProps/custom.xml><?xml version="1.0" encoding="utf-8"?>
<Properties xmlns="http://schemas.openxmlformats.org/officeDocument/2006/custom-properties" xmlns:vt="http://schemas.openxmlformats.org/officeDocument/2006/docPropsVTypes"/>
</file>