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7601 20 200 1</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7601 — Алюминий необработанный</w:t>
            </w:r>
          </w:p>
          <w:p>
            <w:pPr>
              <w:spacing w:after="60"/>
            </w:pPr>
            <w:r>
              <w:rPr>
                <w:rFonts w:ascii="Arial" w:cs="Arial" w:eastAsia="Arial" w:hAnsi="Arial"/>
                <w:color w:val="5B6472"/>
                <w:sz w:val="17"/>
                <w:szCs w:val="17"/>
              </w:rPr>
              <w:t xml:space="preserve">7601 20 — Сплавы алюминиевые</w:t>
            </w:r>
          </w:p>
          <w:p>
            <w:pPr>
              <w:spacing w:after="60"/>
            </w:pPr>
            <w:r>
              <w:rPr>
                <w:rFonts w:ascii="Arial" w:cs="Arial" w:eastAsia="Arial" w:hAnsi="Arial"/>
                <w:color w:val="5B6472"/>
                <w:sz w:val="17"/>
                <w:szCs w:val="17"/>
              </w:rPr>
              <w:t xml:space="preserve">7601 20 20 — Сплавы алюминиевые: слябы и биллеты</w:t>
            </w:r>
          </w:p>
          <w:p>
            <w:pPr>
              <w:spacing w:after="60"/>
            </w:pPr>
            <w:r>
              <w:rPr>
                <w:rFonts w:ascii="Arial" w:cs="Arial" w:eastAsia="Arial" w:hAnsi="Arial"/>
                <w:b/>
                <w:bCs/>
                <w:sz w:val="19"/>
                <w:szCs w:val="19"/>
              </w:rPr>
              <w:t xml:space="preserve">7601 20 200 1 — Сплавы алюминиевые: слябы и биллеты: из первичных алюминиевых сплавов для производства авиационных двигателей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mmttdtyyibrif57nuko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0ethxgoi_bwnpzibmbjy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mj2fi7ugunznqnzpvuhc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bgfowazcmxemidsgihlwp">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1xi_bl7nklrwkolsprujr">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ayphnwlgdgylq5dmrn7jg">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2xwzicgwbn5o31gnpgl2d">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xnene3ts2smdprwxqug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vibkiywxitr81_zkbxdph">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viqkd4y4ltxrdvuavsioh">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2cp0whrfu6ayamnonzlu7">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7601 20 действует сертификатов: 0, деклараций: 3; по </w:t>
            </w:r>
            <w:hyperlink w:history="1" r:id="rId0rufwcmnmgkdd5dtxfgrc">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u5j_jo-4wrxcp7lddjmmk">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zv19nl1bzvmpxcvnm_5nf">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1.3.2.2.4: Алюминиевые сплавы с пределом прочности при растяжении:</w:t>
            </w:r>
          </w:p>
          <w:p>
            <w:pPr>
              <w:spacing w:after="60"/>
            </w:pPr>
            <w:hyperlink w:history="1" r:id="rIdb2xxbrmaikvdwo5vc3ira">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7601202001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26md0qu1ajmhpafp3eau5">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477jjsidlb9e09jisydp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https://imexp.ru/katalog/kod/7601202001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mmttdtyyibrif57nukos" Type="http://schemas.openxmlformats.org/officeDocument/2006/relationships/hyperlink" Target="https://docs.eaeunion.org/documents/386/6099/" TargetMode="External"/><Relationship Id="rId0ethxgoi_bwnpzibmbjyf" Type="http://schemas.openxmlformats.org/officeDocument/2006/relationships/hyperlink" Target="https://docs.eaeunion.org/documents/386/6099/" TargetMode="External"/><Relationship Id="rIdmj2fi7ugunznqnzpvuhca" Type="http://schemas.openxmlformats.org/officeDocument/2006/relationships/hyperlink" Target="https://docs.eaeunion.org/documents/335/4666/" TargetMode="External"/><Relationship Id="rIdbgfowazcmxemidsgihlwp" Type="http://schemas.openxmlformats.org/officeDocument/2006/relationships/hyperlink" Target="http://publication.pravo.gov.ru/document/0001202308040119" TargetMode="External"/><Relationship Id="rId1xi_bl7nklrwkolsprujr" Type="http://schemas.openxmlformats.org/officeDocument/2006/relationships/hyperlink" Target="http://publication.pravo.gov.ru/document/0001202406210019" TargetMode="External"/><Relationship Id="rIdayphnwlgdgylq5dmrn7jg" Type="http://schemas.openxmlformats.org/officeDocument/2006/relationships/hyperlink" Target="https://www.ecfr.gov/current/title-15/subtitle-B/chapter-VII/subchapter-C/part-746" TargetMode="External"/><Relationship Id="rId2xwzicgwbn5o31gnpgl2d" Type="http://schemas.openxmlformats.org/officeDocument/2006/relationships/hyperlink" Target="http://publication.pravo.gov.ru/document/0001202308040119" TargetMode="External"/><Relationship Id="rIdtxnene3ts2smdprwxqugi" Type="http://schemas.openxmlformats.org/officeDocument/2006/relationships/hyperlink" Target="https://docs.eaeunion.org/documents/386/6099/" TargetMode="External"/><Relationship Id="rIdvibkiywxitr81_zkbxdph" Type="http://schemas.openxmlformats.org/officeDocument/2006/relationships/hyperlink" Target="https://docs.eaeunion.org/documents/317/2804/" TargetMode="External"/><Relationship Id="rIdviqkd4y4ltxrdvuavsioh" Type="http://schemas.openxmlformats.org/officeDocument/2006/relationships/hyperlink" Target="http://publication.pravo.gov.ru/document/0001202411290098" TargetMode="External"/><Relationship Id="rId2cp0whrfu6ayamnonzlu7" Type="http://schemas.openxmlformats.org/officeDocument/2006/relationships/hyperlink" Target="http://publication.pravo.gov.ru/document/0001201805040007" TargetMode="External"/><Relationship Id="rId0rufwcmnmgkdd5dtxfgrc" Type="http://schemas.openxmlformats.org/officeDocument/2006/relationships/hyperlink" Target="https://eec.eaeunion.org/comission/department/deptexreg/tr/bezopypakovki.php" TargetMode="External"/><Relationship Id="rIdu5j_jo-4wrxcp7lddjmmk" Type="http://schemas.openxmlformats.org/officeDocument/2006/relationships/hyperlink" Target="https://docs.eaeunion.org/documents/335/4666/" TargetMode="External"/><Relationship Id="rIdzv19nl1bzvmpxcvnm_5nf" Type="http://schemas.openxmlformats.org/officeDocument/2006/relationships/hyperlink" Target="http://publication.pravo.gov.ru/document/0001202207220041" TargetMode="External"/><Relationship Id="rIdb2xxbrmaikvdwo5vc3ira" Type="http://schemas.openxmlformats.org/officeDocument/2006/relationships/hyperlink" Target="http://publication.pravo.gov.ru/document/0001202207220041" TargetMode="External"/><Relationship Id="rId26md0qu1ajmhpafp3eau5" Type="http://schemas.openxmlformats.org/officeDocument/2006/relationships/hyperlink" Target="https://docs.eaeunion.org/documents/214/946/" TargetMode="External"/><Relationship Id="rId477jjsidlb9e09jisydpl" Type="http://schemas.openxmlformats.org/officeDocument/2006/relationships/hyperlink" Target="https://docs.eaeunion.org/documents/208/893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7601 20 200 1</dc:title>
  <dc:creator>IMEXP</dc:creator>
  <cp:lastModifiedBy>Un-named</cp:lastModifiedBy>
  <cp:revision>1</cp:revision>
  <dcterms:created xsi:type="dcterms:W3CDTF">2026-10-28T12:25:37.474Z</dcterms:created>
  <dcterms:modified xsi:type="dcterms:W3CDTF">2026-10-28T12:25:37.474Z</dcterms:modified>
</cp:coreProperties>
</file>

<file path=docProps/custom.xml><?xml version="1.0" encoding="utf-8"?>
<Properties xmlns="http://schemas.openxmlformats.org/officeDocument/2006/custom-properties" xmlns:vt="http://schemas.openxmlformats.org/officeDocument/2006/docPropsVTypes"/>
</file>