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08.11.2026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11 — Прочие: турбокомпрессоры: одноступенчатые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80 110 0 — Прочие: турбокомпрессоры: одноступенчатые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ctgqy18ttppmb2k3p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5aatodsq7-ozlnj87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glqnpm2zxmmikbzyu96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msedpcqg_5yvq9j8vg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bbh-fwbb2yi3tkpyuo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1wvldps5hsn_2socl0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h7e06didrb2qtqg9xe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zefw_ovqud0wvrwccw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awoey64cqofx-q-y_s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ceq7vnonqihlb33jfo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jkgqx8vvsssw_lrxmr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</w:t>
            </w:r>
            <w:hyperlink w:history="1" r:id="rIdqiw0uhcnyvapr6nhcv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hmncqfdgwtrrqnljwl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vdyqhsinc3koorspt4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9mj6j83ppongndscke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6y6v1i8e5q6uo2imys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y2qv2y_ptse-lxiqmk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k-vt7zyhfk-irc4ai1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1sbvp0nrt023basahh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bwn0chbgfj3x3q0tl1y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mqxj_hpu-o-734ptrz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v5fx7q_vunce_p17mz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qlpgdokkmz5bqjmcmn5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mgr3cqpdifiur_qkmqhq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Установки компрессорные для наполнения баллонов аппаратов дыхательных изолирующих пожарных</w:t>
            </w:r>
          </w:p>
          <w:p>
            <w:pPr>
              <w:spacing w:after="60"/>
            </w:pPr>
            <w:hyperlink w:history="1" r:id="rIdf3scqwmhl_pzl7vluv-k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j4ug5xsqybzfn6b8bkaq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oxvj6gb7fby9h5rqqu4e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Турбокомпрессоры</w:t>
            </w:r>
          </w:p>
          <w:p>
            <w:pPr>
              <w:spacing w:after="60"/>
            </w:pPr>
            <w:hyperlink w:history="1" r:id="rIdq4xqg4ov7nw0w783neon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подвижного состава метрополитена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</w:t>
            </w:r>
            <w:hyperlink w:history="1" r:id="rIdxxytqnkvlddxxecwiuo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Федерального закона № 323-ФЗ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или по правилам ЕАЭС (</w:t>
            </w:r>
            <w:hyperlink w:history="1" r:id="rIdc5pgrlzpz-1wugwsqjr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12.02.2016 № 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80 действует сертификатов: 1884, деклараций: 9224; чаще по </w:t>
            </w:r>
            <w:hyperlink w:history="1" r:id="rIdvwktnnbwrsptptikofs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glaihks3wtmnli3tkz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weefojerrrgumbo7za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7uxs4q0mal2yp0ep6g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a_ngbxhikz--9eluqrl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4.1.3 (также в разделе «оборудование, связанное с установками по производству тяжелой воды»): Турборасширители или агрегаты типа "турборасширитель - компрессор", имеющие обе следующие характеристики: а) сконструированные для эксплуатации при температуре на выходе 35 К (-238 град. C) или ниже; и б) разработанные с пропускной способностью по газообразному водороду 1000 кг/ч или более</w:t>
            </w:r>
          </w:p>
          <w:p>
            <w:pPr>
              <w:spacing w:after="60"/>
            </w:pPr>
            <w:hyperlink w:history="1" r:id="rIdk_uwzl_3a8fplwesbym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ttj-jc9lgxy_sdef31q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обеспечения циркуляции технологических газов в процессе прямого восстановления железа на горно-обогатительном комбинате. Оборудование состоит из компрессорной установки I (первой) ступени и компрессорной установки II (второй)…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i5dd1162o-zcxrrcht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(компрессоры, насосы):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atxjoyblsjjhhfz2192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3u_xkkim0p5hetmibs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7wstbvr5hb29mbi6jw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hpmr6tatrmxgikaerl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xc6tamw1zzmgvmghgw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pk1bv7po-fsqpzolvg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-7xa7ywuruudmk7vmb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izfsb8cls1vvrmcf3u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hviho7xb3o9yt7qso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m44oy7pf9qomzjumr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iy7ombxxo3vv12ikc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x4ljqu8fguxggpyg9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m3aznwisliqtngkehji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zue3fjvssmzmzddry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oggfcgtpo1o0-gj8f1b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xjowufnag6afv7sjp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ctgqy18ttppmb2k3pvi" Type="http://schemas.openxmlformats.org/officeDocument/2006/relationships/hyperlink" Target="https://imexp.ru/akty/reshenie-soveta-eek-80-2021" TargetMode="External"/><Relationship Id="rId8n5aatodsq7-ozlnj87pd" Type="http://schemas.openxmlformats.org/officeDocument/2006/relationships/hyperlink" Target="https://imexp.ru/akty/reshenie-soveta-eek-80-2021" TargetMode="External"/><Relationship Id="rIdglqnpm2zxmmikbzyu96cn" Type="http://schemas.openxmlformats.org/officeDocument/2006/relationships/hyperlink" Target="https://imexp.ru/katalog/tehreglamenty/tr-ts-010-2011" TargetMode="External"/><Relationship Id="rIdxmsedpcqg_5yvq9j8vgbj" Type="http://schemas.openxmlformats.org/officeDocument/2006/relationships/hyperlink" Target="https://imexp.ru/katalog/tehreglamenty/tr-eaes-043-2017" TargetMode="External"/><Relationship Id="rIdibbh-fwbb2yi3tkpyuouk" Type="http://schemas.openxmlformats.org/officeDocument/2006/relationships/hyperlink" Target="https://imexp.ru/katalog/tehreglamenty/tr-ts-001-2011" TargetMode="External"/><Relationship Id="rIdb1wvldps5hsn_2socl0jz" Type="http://schemas.openxmlformats.org/officeDocument/2006/relationships/hyperlink" Target="https://imexp.ru/katalog/tehreglamenty/tr-ts-002-2011" TargetMode="External"/><Relationship Id="rIdbh7e06didrb2qtqg9xelt" Type="http://schemas.openxmlformats.org/officeDocument/2006/relationships/hyperlink" Target="https://imexp.ru/katalog/tehreglamenty/tr-ts-018-2011" TargetMode="External"/><Relationship Id="rIdvzefw_ovqud0wvrwccwnh" Type="http://schemas.openxmlformats.org/officeDocument/2006/relationships/hyperlink" Target="https://imexp.ru/katalog/tehreglamenty/tr-eaes-052-2021" TargetMode="External"/><Relationship Id="rIdkawoey64cqofx-q-y_seu" Type="http://schemas.openxmlformats.org/officeDocument/2006/relationships/hyperlink" Target="https://imexp.ru/akty/postanovlenie-353-2022" TargetMode="External"/><Relationship Id="rIdlceq7vnonqihlb33jfoob" Type="http://schemas.openxmlformats.org/officeDocument/2006/relationships/hyperlink" Target="https://imexp.ru/akty/prikaz-minpromtorga-4114-2024" TargetMode="External"/><Relationship Id="rIdijkgqx8vvsssw_lrxmr2c" Type="http://schemas.openxmlformats.org/officeDocument/2006/relationships/hyperlink" Target="https://imexp.ru/akty/reshenie-kollegii-eek-154-2019" TargetMode="External"/><Relationship Id="rIdqiw0uhcnyvapr6nhcvxtt" Type="http://schemas.openxmlformats.org/officeDocument/2006/relationships/hyperlink" Target="https://imexp.ru/akty/federalnyy-zakon-323-fz-2011" TargetMode="External"/><Relationship Id="rId9hmncqfdgwtrrqnljwl-u" Type="http://schemas.openxmlformats.org/officeDocument/2006/relationships/hyperlink" Target="https://imexp.ru/akty/prikaz-minpromtorga-2701-2023" TargetMode="External"/><Relationship Id="rIddvdyqhsinc3koorspt4n_" Type="http://schemas.openxmlformats.org/officeDocument/2006/relationships/hyperlink" Target="https://eur-lex.europa.eu/eli/reg/2014/833/oj/eng" TargetMode="External"/><Relationship Id="rIdu9mj6j83ppongndscke97" Type="http://schemas.openxmlformats.org/officeDocument/2006/relationships/hyperlink" Target="https://www.legislation.gov.uk/uksi/2019/855/contents" TargetMode="External"/><Relationship Id="rIdu6y6v1i8e5q6uo2imysf5" Type="http://schemas.openxmlformats.org/officeDocument/2006/relationships/hyperlink" Target="https://www.ecfr.gov/current/title-15/subtitle-B/chapter-VII/subchapter-C/part-746" TargetMode="External"/><Relationship Id="rIdgy2qv2y_ptse-lxiqmkm7" Type="http://schemas.openxmlformats.org/officeDocument/2006/relationships/hyperlink" Target="https://imexp.ru/akty/prikaz-minpromtorga-2701-2023" TargetMode="External"/><Relationship Id="rIdyk-vt7zyhfk-irc4ai1xt" Type="http://schemas.openxmlformats.org/officeDocument/2006/relationships/hyperlink" Target="https://imexp.ru/akty/reshenie-soveta-eek-80-2021" TargetMode="External"/><Relationship Id="rIdc1sbvp0nrt023basahh_q" Type="http://schemas.openxmlformats.org/officeDocument/2006/relationships/hyperlink" Target="https://imexp.ru/akty/reshenie-soveta-eek-8-2017" TargetMode="External"/><Relationship Id="rIdbwn0chbgfj3x3q0tl1yok" Type="http://schemas.openxmlformats.org/officeDocument/2006/relationships/hyperlink" Target="https://imexp.ru/akty/postanovlenie-1042-2015" TargetMode="External"/><Relationship Id="rIdemqxj_hpu-o-734ptrzsd" Type="http://schemas.openxmlformats.org/officeDocument/2006/relationships/hyperlink" Target="https://imexp.ru/akty/postanovlenie-1637-2024" TargetMode="External"/><Relationship Id="rIdav5fx7q_vunce_p17mz5j" Type="http://schemas.openxmlformats.org/officeDocument/2006/relationships/hyperlink" Target="https://imexp.ru/akty/rasporyazhenie-792-r-2018" TargetMode="External"/><Relationship Id="rIdzqlpgdokkmz5bqjmcmn5l" Type="http://schemas.openxmlformats.org/officeDocument/2006/relationships/hyperlink" Target="https://imexp.ru/katalog/tehreglamenty/tr-ts-010-2011" TargetMode="External"/><Relationship Id="rIdmgr3cqpdifiur_qkmqhq3" Type="http://schemas.openxmlformats.org/officeDocument/2006/relationships/hyperlink" Target="https://imexp.ru/katalog/tehreglamenty/tr-eaes-043-2017" TargetMode="External"/><Relationship Id="rIdf3scqwmhl_pzl7vluv-kw" Type="http://schemas.openxmlformats.org/officeDocument/2006/relationships/hyperlink" Target="https://imexp.ru/katalog/tehreglamenty/tr-ts-001-2011" TargetMode="External"/><Relationship Id="rIdj4ug5xsqybzfn6b8bkaqg" Type="http://schemas.openxmlformats.org/officeDocument/2006/relationships/hyperlink" Target="https://imexp.ru/katalog/tehreglamenty/tr-ts-002-2011" TargetMode="External"/><Relationship Id="rIdoxvj6gb7fby9h5rqqu4ek" Type="http://schemas.openxmlformats.org/officeDocument/2006/relationships/hyperlink" Target="https://imexp.ru/katalog/tehreglamenty/tr-ts-018-2011" TargetMode="External"/><Relationship Id="rIdq4xqg4ov7nw0w783neons" Type="http://schemas.openxmlformats.org/officeDocument/2006/relationships/hyperlink" Target="https://imexp.ru/katalog/tehreglamenty/tr-eaes-052-2021" TargetMode="External"/><Relationship Id="rIdxxytqnkvlddxxecwiuobp" Type="http://schemas.openxmlformats.org/officeDocument/2006/relationships/hyperlink" Target="https://imexp.ru/akty/federalnyy-zakon-323-fz-2011" TargetMode="External"/><Relationship Id="rIdc5pgrlzpz-1wugwsqjrtc" Type="http://schemas.openxmlformats.org/officeDocument/2006/relationships/hyperlink" Target="https://imexp.ru/akty/reshenie-soveta-eek-46-2016" TargetMode="External"/><Relationship Id="rIdvwktnnbwrsptptikofsr9" Type="http://schemas.openxmlformats.org/officeDocument/2006/relationships/hyperlink" Target="https://imexp.ru/katalog/tehreglamenty/tr-ts-010-2011" TargetMode="External"/><Relationship Id="rIduglaihks3wtmnli3tkzxk" Type="http://schemas.openxmlformats.org/officeDocument/2006/relationships/hyperlink" Target="https://imexp.ru/katalog/tehreglamenty/tr-ts-020-2011" TargetMode="External"/><Relationship Id="rIdgweefojerrrgumbo7zaxw" Type="http://schemas.openxmlformats.org/officeDocument/2006/relationships/hyperlink" Target="https://imexp.ru/katalog/tehreglamenty/tr-ts-004-2011" TargetMode="External"/><Relationship Id="rIds7uxs4q0mal2yp0ep6gea" Type="http://schemas.openxmlformats.org/officeDocument/2006/relationships/hyperlink" Target="https://imexp.ru/akty/reshenie-kollegii-eek-154-2019" TargetMode="External"/><Relationship Id="rIda_ngbxhikz--9eluqrlnl" Type="http://schemas.openxmlformats.org/officeDocument/2006/relationships/hyperlink" Target="https://imexp.ru/akty/reshenie-soveta-eek-157-2016" TargetMode="External"/><Relationship Id="rIdk_uwzl_3a8fplwesbym8x" Type="http://schemas.openxmlformats.org/officeDocument/2006/relationships/hyperlink" Target="https://imexp.ru/akty/postanovlenie-1286-2022" TargetMode="External"/><Relationship Id="rIdttj-jc9lgxy_sdef31qsk" Type="http://schemas.openxmlformats.org/officeDocument/2006/relationships/hyperlink" Target="https://imexp.ru/akty/federalnyy-zakon-183-fz-1999" TargetMode="External"/><Relationship Id="rIdbi5dd1162o-zcxrrchtea" Type="http://schemas.openxmlformats.org/officeDocument/2006/relationships/hyperlink" Target="https://imexp.ru/akty/reshenie-kollegii-eek-45-2018" TargetMode="External"/><Relationship Id="rIdatxjoyblsjjhhfz2192hl" Type="http://schemas.openxmlformats.org/officeDocument/2006/relationships/hyperlink" Target="https://imexp.ru/akty/reshenie-kts-257-2010" TargetMode="External"/><Relationship Id="rIdq3u_xkkim0p5hetmibsao" Type="http://schemas.openxmlformats.org/officeDocument/2006/relationships/hyperlink" Target="https://imexp.ru/katalog/tehreglamenty/tr-ts-010-2011" TargetMode="External"/><Relationship Id="rIds7wstbvr5hb29mbi6jw4q" Type="http://schemas.openxmlformats.org/officeDocument/2006/relationships/hyperlink" Target="https://imexp.ru/katalog/tehreglamenty/tr-eaes-043-2017" TargetMode="External"/><Relationship Id="rIdrhpmr6tatrmxgikaerluf" Type="http://schemas.openxmlformats.org/officeDocument/2006/relationships/hyperlink" Target="https://imexp.ru/katalog/tehreglamenty/tr-ts-001-2011" TargetMode="External"/><Relationship Id="rIdtxc6tamw1zzmgvmghgwvs" Type="http://schemas.openxmlformats.org/officeDocument/2006/relationships/hyperlink" Target="https://imexp.ru/katalog/tehreglamenty/tr-ts-002-2011" TargetMode="External"/><Relationship Id="rIdupk1bv7po-fsqpzolvgk_" Type="http://schemas.openxmlformats.org/officeDocument/2006/relationships/hyperlink" Target="https://imexp.ru/katalog/tehreglamenty/tr-ts-018-2011" TargetMode="External"/><Relationship Id="rId1-7xa7ywuruudmk7vmb8y" Type="http://schemas.openxmlformats.org/officeDocument/2006/relationships/hyperlink" Target="https://imexp.ru/katalog/tehreglamenty/tr-eaes-052-2021" TargetMode="External"/><Relationship Id="rIdeizfsb8cls1vvrmcf3u-i" Type="http://schemas.openxmlformats.org/officeDocument/2006/relationships/hyperlink" Target="https://imexp.ru/katalog/tehreglamenty/tr-ts-010-2011" TargetMode="External"/><Relationship Id="rIddmhviho7xb3o9yt7qsodc" Type="http://schemas.openxmlformats.org/officeDocument/2006/relationships/hyperlink" Target="https://imexp.ru/akty/reshenie-kts-257-2010" TargetMode="External"/><Relationship Id="rIdgym44oy7pf9qomzjumr5p" Type="http://schemas.openxmlformats.org/officeDocument/2006/relationships/hyperlink" Target="https://imexp.ru/akty/reshenie-kts-378-2010" TargetMode="External"/><Relationship Id="rIda0iy7ombxxo3vv12ikclg" Type="http://schemas.openxmlformats.org/officeDocument/2006/relationships/hyperlink" Target="https://docs.eaeunion.org/documents/429/8083/" TargetMode="External"/><Relationship Id="rIdltx4ljqu8fguxggpyg9mi" Type="http://schemas.openxmlformats.org/officeDocument/2006/relationships/hyperlink" Target="https://docs.eaeunion.org/documents/429/8084/" TargetMode="External"/><Relationship Id="rIdm3aznwisliqtngkehjifq" Type="http://schemas.openxmlformats.org/officeDocument/2006/relationships/hyperlink" Target="https://imexp.ru/katalog/tehreglamenty/tr-ts-001-2011" TargetMode="External"/><Relationship Id="rIddszue3fjvssmzmzddrytg" Type="http://schemas.openxmlformats.org/officeDocument/2006/relationships/hyperlink" Target="https://docs.eaeunion.org/documents/429/8086/" TargetMode="External"/><Relationship Id="rIdoggfcgtpo1o0-gj8f1bue" Type="http://schemas.openxmlformats.org/officeDocument/2006/relationships/hyperlink" Target="https://imexp.ru/katalog/tehreglamenty/tr-ts-002-2011" TargetMode="External"/><Relationship Id="rIdg6xjowufnag6afv7sjpax" Type="http://schemas.openxmlformats.org/officeDocument/2006/relationships/hyperlink" Target="https://docs.eaeunion.org/documents/399/6450/" TargetMode="External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80 110 0</dc:title>
  <dc:creator>IMEXP</dc:creator>
  <cp:lastModifiedBy>Un-named</cp:lastModifiedBy>
  <cp:revision>1</cp:revision>
  <dcterms:created xsi:type="dcterms:W3CDTF">2026-11-07T21:12:34.478Z</dcterms:created>
  <dcterms:modified xsi:type="dcterms:W3CDTF">2026-11-07T21:12:34.478Z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