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19 — Прочие: турбокомпрессоры: многоступенчатые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80 190 0 — Прочие: турбокомпрессоры: многоступенчатые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wgkeyyzlr4hybfnc_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ywcxecriewcpivl_f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pjg4wxlc5kqvie5nkxm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oraxue7o3ng8culnem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5ii367wdt2jfmdrfxp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nj3hdoducwzp3mtskk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6u7-v-p3mdxg-9_oalh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rvsh90cpasanf2daec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ddrvqjeowbun7hasol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fyttcybw0bbgxkhbca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sm6-nqqkdzlpjorgss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pdl38lofbgj2hp532a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opjjzu6dvkuerpvgvr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bp07boyzdahvgfa2ii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ezjcxcejdjy2n7a49t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1mvvcl2xbx_yabhtso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rr2ckiquiq0kdw6464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kly0_vccyfrkp690o-y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_-un6d4ekuhz-hgf6w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q-n8uvltxi6u3077uy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pormeocy7vj842u9yx3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yxekz5w2zx5ltp60dykg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Установки компрессорные для наполнения баллонов аппаратов дыхательных изолирующих пожарных</w:t>
            </w:r>
          </w:p>
          <w:p>
            <w:pPr>
              <w:spacing w:after="60"/>
            </w:pPr>
            <w:hyperlink w:history="1" r:id="rIdc0wkr3i9hf4ccxrwjebd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4qkmoihzqkhbyrg-a6sn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cpygyh8zwf1ze9zbuhgo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подвижного состава метрополитена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80 действует сертификатов: 1884, деклараций: 9224; чаще по </w:t>
            </w:r>
            <w:hyperlink w:history="1" r:id="rIdekqvcqk4jeeucj012up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twffycrwgqz22suktx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erhkv2ez7rwmwojp7d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hju9jmnrlkai0fszk9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4.1.3 (также в разделе «оборудование, связанное с установками по производству тяжелой воды»): Турборасширители или агрегаты типа "турборасширитель - компрессор", имеющие обе следующие характеристики: а) сконструированные для эксплуатации при температуре на выходе 35 К (-238 град. C) или ниже; и б) разработанные с пропускной способностью по газообразному водороду 1000 кг/ч или более</w:t>
            </w:r>
          </w:p>
          <w:p>
            <w:pPr>
              <w:spacing w:after="60"/>
            </w:pPr>
            <w:hyperlink w:history="1" r:id="rIdppdr-c66hx-r3vpl_ya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Центробежная компрессорная установка предназначена для компримирования (сжатия) жирного нефтяного газа в газофракционирующей части газофракционирующей установки блока каталитического крекинга. В состав установки входят следующие основные компоненты:…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Компрессор циркулирующего газа одели представляет собой газовый циркуляционный многоступенчатый одновальный радиальный центробежный турбокомпрессор динамического действия и предназначен для компримирования циркулирующего водородосодержащего газа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Многоступенчатый турбокомпрессор с прямым приводом от электродвигателя, предназначенный для сжатия и подачи азота в стационарных технологических системах предприятий и состоящий из следующих частей: газодувочный блок (корпус, ротор…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 (а)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Турбокомпрессор ТВ многоступенчатый - машина динамического типа, предназначен для сжатия и подачи воздуха и неагрессивных газов. Сжатие происходит за счет отбрасывания воздуха быстро вращающимся рабочими колесами (турбиной) из центра…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qjhouooj_8krngpsx6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(компрессоры, насосы):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dbhsvoadiccmwmvdy80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pjxak2p9gep86smnxs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jukadp9cb0gv7bagq0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38gtdn2rfnoej66sejj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z1_1-qa8-gfmgw5s11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gremojoc5otzczieeg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hdr4lgppjyilntyid4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co16a2wahz6cqi7asg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ithfcumru-5nlx0zlb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fyx37ygou6biehaea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nsowonlj7taz7hvhy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bgay7let2uyrmcgkmuw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upk6guu0sbfgavqnp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3y0yufzdxmejgu8i4w-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go7wihfsayo-se7tk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wgkeyyzlr4hybfnc_7m" Type="http://schemas.openxmlformats.org/officeDocument/2006/relationships/hyperlink" Target="https://docs.eaeunion.org/documents/386/6099/" TargetMode="External"/><Relationship Id="rIdaxywcxecriewcpivl_fbv" Type="http://schemas.openxmlformats.org/officeDocument/2006/relationships/hyperlink" Target="https://docs.eaeunion.org/documents/386/6099/" TargetMode="External"/><Relationship Id="rIdpjg4wxlc5kqvie5nkxmgf" Type="http://schemas.openxmlformats.org/officeDocument/2006/relationships/hyperlink" Target="https://eec.eaeunion.org/comission/department/deptexreg/tr/bezopMashines.php" TargetMode="External"/><Relationship Id="rIdioraxue7o3ng8culnem_u" Type="http://schemas.openxmlformats.org/officeDocument/2006/relationships/hyperlink" Target="https://eec.eaeunion.org/comission/department/deptexreg/tr/TR_EAEU_043-2017.php" TargetMode="External"/><Relationship Id="rIdn5ii367wdt2jfmdrfxp3d" Type="http://schemas.openxmlformats.org/officeDocument/2006/relationships/hyperlink" Target="https://eec.eaeunion.org/comission/department/deptexreg/tr/bezopJPS.php" TargetMode="External"/><Relationship Id="rIdbnj3hdoducwzp3mtskkeb" Type="http://schemas.openxmlformats.org/officeDocument/2006/relationships/hyperlink" Target="https://eec.eaeunion.org/comission/department/deptexreg/tr/bezopVJT.php" TargetMode="External"/><Relationship Id="rId6u7-v-p3mdxg-9_oalhcc" Type="http://schemas.openxmlformats.org/officeDocument/2006/relationships/hyperlink" Target="https://eec.eaeunion.org/comission/department/deptexreg/tr/TR_EAEU_052.php" TargetMode="External"/><Relationship Id="rIdnrvsh90cpasanf2daec0e" Type="http://schemas.openxmlformats.org/officeDocument/2006/relationships/hyperlink" Target="http://publication.pravo.gov.ru/document/0001202203140039" TargetMode="External"/><Relationship Id="rIdxddrvqjeowbun7hasollp" Type="http://schemas.openxmlformats.org/officeDocument/2006/relationships/hyperlink" Target="http://publication.pravo.gov.ru/document/0001202410080008" TargetMode="External"/><Relationship Id="rIdufyttcybw0bbgxkhbcay6" Type="http://schemas.openxmlformats.org/officeDocument/2006/relationships/hyperlink" Target="https://docs.eaeunion.org/documents/335/4666/" TargetMode="External"/><Relationship Id="rIdysm6-nqqkdzlpjorgss6k" Type="http://schemas.openxmlformats.org/officeDocument/2006/relationships/hyperlink" Target="http://publication.pravo.gov.ru/document/0001202308040119" TargetMode="External"/><Relationship Id="rIdepdl38lofbgj2hp532az9" Type="http://schemas.openxmlformats.org/officeDocument/2006/relationships/hyperlink" Target="https://eur-lex.europa.eu/eli/reg/2014/833/oj/eng" TargetMode="External"/><Relationship Id="rIdoopjjzu6dvkuerpvgvrya" Type="http://schemas.openxmlformats.org/officeDocument/2006/relationships/hyperlink" Target="https://www.legislation.gov.uk/uksi/2019/855/contents" TargetMode="External"/><Relationship Id="rIdmbp07boyzdahvgfa2ii2y" Type="http://schemas.openxmlformats.org/officeDocument/2006/relationships/hyperlink" Target="https://www.ecfr.gov/current/title-15/subtitle-B/chapter-VII/subchapter-C/part-746" TargetMode="External"/><Relationship Id="rId-ezjcxcejdjy2n7a49tms" Type="http://schemas.openxmlformats.org/officeDocument/2006/relationships/hyperlink" Target="http://publication.pravo.gov.ru/document/0001202308040119" TargetMode="External"/><Relationship Id="rIdy1mvvcl2xbx_yabhtsocm" Type="http://schemas.openxmlformats.org/officeDocument/2006/relationships/hyperlink" Target="https://docs.eaeunion.org/documents/386/6099/" TargetMode="External"/><Relationship Id="rIderr2ckiquiq0kdw6464cp" Type="http://schemas.openxmlformats.org/officeDocument/2006/relationships/hyperlink" Target="https://docs.eaeunion.org/documents/317/2804/" TargetMode="External"/><Relationship Id="rIdkly0_vccyfrkp690o-yku" Type="http://schemas.openxmlformats.org/officeDocument/2006/relationships/hyperlink" Target="http://publication.pravo.gov.ru/document/0001201510050001" TargetMode="External"/><Relationship Id="rId6_-un6d4ekuhz-hgf6wu1" Type="http://schemas.openxmlformats.org/officeDocument/2006/relationships/hyperlink" Target="http://publication.pravo.gov.ru/document/0001202411290098" TargetMode="External"/><Relationship Id="rId2q-n8uvltxi6u3077uybf" Type="http://schemas.openxmlformats.org/officeDocument/2006/relationships/hyperlink" Target="http://publication.pravo.gov.ru/document/0001201805040007" TargetMode="External"/><Relationship Id="rIdwpormeocy7vj842u9yx3k" Type="http://schemas.openxmlformats.org/officeDocument/2006/relationships/hyperlink" Target="https://eec.eaeunion.org/comission/department/deptexreg/tr/bezopMashines.php" TargetMode="External"/><Relationship Id="rIdyxekz5w2zx5ltp60dykgg" Type="http://schemas.openxmlformats.org/officeDocument/2006/relationships/hyperlink" Target="https://eec.eaeunion.org/comission/department/deptexreg/tr/TR_EAEU_043-2017.php" TargetMode="External"/><Relationship Id="rIdc0wkr3i9hf4ccxrwjebdp" Type="http://schemas.openxmlformats.org/officeDocument/2006/relationships/hyperlink" Target="https://eec.eaeunion.org/comission/department/deptexreg/tr/bezopJPS.php" TargetMode="External"/><Relationship Id="rId4qkmoihzqkhbyrg-a6sns" Type="http://schemas.openxmlformats.org/officeDocument/2006/relationships/hyperlink" Target="https://eec.eaeunion.org/comission/department/deptexreg/tr/bezopVJT.php" TargetMode="External"/><Relationship Id="rIdcpygyh8zwf1ze9zbuhgom" Type="http://schemas.openxmlformats.org/officeDocument/2006/relationships/hyperlink" Target="https://eec.eaeunion.org/comission/department/deptexreg/tr/TR_EAEU_052.php" TargetMode="External"/><Relationship Id="rIdekqvcqk4jeeucj012ups7" Type="http://schemas.openxmlformats.org/officeDocument/2006/relationships/hyperlink" Target="https://eec.eaeunion.org/comission/department/deptexreg/tr/bezopMashines.php" TargetMode="External"/><Relationship Id="rIdytwffycrwgqz22suktxnp" Type="http://schemas.openxmlformats.org/officeDocument/2006/relationships/hyperlink" Target="https://eec.eaeunion.org/comission/department/deptexreg/tr/EMS.php" TargetMode="External"/><Relationship Id="rIdkerhkv2ez7rwmwojp7dcx" Type="http://schemas.openxmlformats.org/officeDocument/2006/relationships/hyperlink" Target="https://eec.eaeunion.org/comission/department/deptexreg/tr/Down_Volt.php" TargetMode="External"/><Relationship Id="rIdmhju9jmnrlkai0fszk9gj" Type="http://schemas.openxmlformats.org/officeDocument/2006/relationships/hyperlink" Target="https://docs.eaeunion.org/documents/335/4666/" TargetMode="External"/><Relationship Id="rIdppdr-c66hx-r3vpl_yaho" Type="http://schemas.openxmlformats.org/officeDocument/2006/relationships/hyperlink" Target="http://publication.pravo.gov.ru/document/0001202207190018" TargetMode="External"/><Relationship Id="rId_qjhouooj_8krngpsx6nl" Type="http://schemas.openxmlformats.org/officeDocument/2006/relationships/hyperlink" Target="https://docs.eaeunion.org/documents/253/3575/" TargetMode="External"/><Relationship Id="rIddbhsvoadiccmwmvdy80fw" Type="http://schemas.openxmlformats.org/officeDocument/2006/relationships/hyperlink" Target="https://docs.eaeunion.org/documents/214/946/" TargetMode="External"/><Relationship Id="rIdwpjxak2p9gep86smnxsbi" Type="http://schemas.openxmlformats.org/officeDocument/2006/relationships/hyperlink" Target="https://eec.eaeunion.org/comission/department/deptexreg/tr/bezopMashines.php" TargetMode="External"/><Relationship Id="rIdrjukadp9cb0gv7bagq027" Type="http://schemas.openxmlformats.org/officeDocument/2006/relationships/hyperlink" Target="https://eec.eaeunion.org/comission/department/deptexreg/tr/TR_EAEU_043-2017.php" TargetMode="External"/><Relationship Id="rId38gtdn2rfnoej66sejjzx" Type="http://schemas.openxmlformats.org/officeDocument/2006/relationships/hyperlink" Target="https://eec.eaeunion.org/comission/department/deptexreg/tr/bezopJPS.php" TargetMode="External"/><Relationship Id="rIdaz1_1-qa8-gfmgw5s11zf" Type="http://schemas.openxmlformats.org/officeDocument/2006/relationships/hyperlink" Target="https://eec.eaeunion.org/comission/department/deptexreg/tr/bezopVJT.php" TargetMode="External"/><Relationship Id="rIdxgremojoc5otzczieeg-d" Type="http://schemas.openxmlformats.org/officeDocument/2006/relationships/hyperlink" Target="https://eec.eaeunion.org/comission/department/deptexreg/tr/TR_EAEU_052.php" TargetMode="External"/><Relationship Id="rIdthdr4lgppjyilntyid4r5" Type="http://schemas.openxmlformats.org/officeDocument/2006/relationships/hyperlink" Target="https://eec.eaeunion.org/comission/department/deptexreg/tr/bezopMashines.php" TargetMode="External"/><Relationship Id="rIdbco16a2wahz6cqi7asgnn" Type="http://schemas.openxmlformats.org/officeDocument/2006/relationships/hyperlink" Target="https://docs.eaeunion.org/documents/214/946/" TargetMode="External"/><Relationship Id="rIdlithfcumru-5nlx0zlbij" Type="http://schemas.openxmlformats.org/officeDocument/2006/relationships/hyperlink" Target="https://docs.eaeunion.org/documents/208/8939/" TargetMode="External"/><Relationship Id="rId-4fyx37ygou6biehaeac4" Type="http://schemas.openxmlformats.org/officeDocument/2006/relationships/hyperlink" Target="https://docs.eaeunion.org/documents/429/8083/" TargetMode="External"/><Relationship Id="rId7wnsowonlj7taz7hvhy6i" Type="http://schemas.openxmlformats.org/officeDocument/2006/relationships/hyperlink" Target="https://docs.eaeunion.org/documents/429/8084/" TargetMode="External"/><Relationship Id="rIdbgay7let2uyrmcgkmuwbf" Type="http://schemas.openxmlformats.org/officeDocument/2006/relationships/hyperlink" Target="https://eec.eaeunion.org/comission/department/deptexreg/tr/bezopJPS.php" TargetMode="External"/><Relationship Id="rIdetupk6guu0sbfgavqnpza" Type="http://schemas.openxmlformats.org/officeDocument/2006/relationships/hyperlink" Target="https://docs.eaeunion.org/documents/429/8086/" TargetMode="External"/><Relationship Id="rId3y0yufzdxmejgu8i4w-j2" Type="http://schemas.openxmlformats.org/officeDocument/2006/relationships/hyperlink" Target="https://eec.eaeunion.org/comission/department/deptexreg/tr/bezopVJT.php" TargetMode="External"/><Relationship Id="rId0lgo7wihfsayo-se7tkua" Type="http://schemas.openxmlformats.org/officeDocument/2006/relationships/hyperlink" Target="https://docs.eaeunion.org/documents/399/6450/" TargetMode="External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80 190 0</dc:title>
  <dc:creator>IMEXP</dc:creator>
  <cp:lastModifiedBy>Un-named</cp:lastModifiedBy>
  <cp:revision>1</cp:revision>
  <dcterms:created xsi:type="dcterms:W3CDTF">2026-11-03T00:06:14.538Z</dcterms:created>
  <dcterms:modified xsi:type="dcterms:W3CDTF">2026-11-03T00:06:14.538Z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