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8486 90 100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8486 — Машины и аппаратура, используемые исключительно или в основном для производства полупроводниковых булей или пластин, полупроводниковых приборов, электронных интегральных схем или плоских дисплейных панелей; машины и аппаратура, поименованные в примечании 11 (В) к данной группе;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8486 90 —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8486 90 10 — Части и принадлежности: приспособления для крепления инструмента и самораскрывающиеся резьбонарезные головки; приспособления для крепления обрабатываемых деталей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8486 90 100 0 — Части и принадлежности: приспособления для крепления инструмента и самораскрывающиеся резьбонарезные головки; приспособления для крепления обрабатываемых деталей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hg6epqzyb9xiwqannvr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n7owh5x8y8zssyrd8kl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vh7ru0phjaz9kcicndtc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jzj1hyyravd95ebt40aj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9p5pofmrl0_ntzvzjcku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q9vrsj3l6iyy8nj5aci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 (энергетика); Регламент Великобритании о санкциях против России 2019 года,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kmq4smh-tefbjvrgnhmf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kc__gt9tj06as3f5ndvt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ekzmo7yyx9frivyjaht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jgpjtcvi5j9vjkj8goqm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26fi7mxbpxurq6uw-a1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eolgcypa_b9rsbeztd1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8486 90 действует сертификатов: 0, деклараций: 41; чаще по </w:t>
            </w:r>
            <w:hyperlink w:history="1" r:id="rIdtz74qyyueru9zib2atzu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ojzugd8_9iqbrz22cps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toch9xibco01gmd-ksq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d-5r8tkilbw_rh9atcyn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1.2.1.2 (также в разделе «промышленное оборудование»): Роторно-обкатные оправки, разработанные для формирования цилиндрических роторов с внутренним диаметром от 75 мм до 400 мм</w:t>
            </w:r>
          </w:p>
          <w:p>
            <w:pPr>
              <w:spacing w:after="60"/>
            </w:pPr>
            <w:hyperlink w:history="1" r:id="rIdilize7azuzqzr06pi9dc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gp_hyyqpe4tkr6najs1w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8486901000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ai1m-tt9yixvvj2j-cg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35yhi80_yxg6rqz2x0o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n0udv4jya3yi3zdpp8w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28.99.51 — Части оборудования и аппаратуры, исключительно или в основном используемой для производства полупроводниковых слитков или пластин, полупроводниковых устройств, электронных интегральных микросхем или плоскопанельных дисплеев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https://imexp.ru/katalog/kod/8486901000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hg6epqzyb9xiwqannvrt" Type="http://schemas.openxmlformats.org/officeDocument/2006/relationships/hyperlink" Target="https://docs.eaeunion.org/documents/386/6099/" TargetMode="External"/><Relationship Id="rIdxn7owh5x8y8zssyrd8kll" Type="http://schemas.openxmlformats.org/officeDocument/2006/relationships/hyperlink" Target="https://docs.eaeunion.org/documents/386/6099/" TargetMode="External"/><Relationship Id="rIdvh7ru0phjaz9kcicndtc6" Type="http://schemas.openxmlformats.org/officeDocument/2006/relationships/hyperlink" Target="https://docs.eaeunion.org/documents/335/4666/" TargetMode="External"/><Relationship Id="rIdjzj1hyyravd95ebt40ajq" Type="http://schemas.openxmlformats.org/officeDocument/2006/relationships/hyperlink" Target="http://publication.pravo.gov.ru/document/0001202308040119" TargetMode="External"/><Relationship Id="rId9p5pofmrl0_ntzvzjckuq" Type="http://schemas.openxmlformats.org/officeDocument/2006/relationships/hyperlink" Target="https://eur-lex.europa.eu/eli/reg/2014/833/oj/eng" TargetMode="External"/><Relationship Id="rIdnq9vrsj3l6iyy8nj5acil" Type="http://schemas.openxmlformats.org/officeDocument/2006/relationships/hyperlink" Target="https://www.legislation.gov.uk/uksi/2019/855/contents" TargetMode="External"/><Relationship Id="rIdkmq4smh-tefbjvrgnhmfx" Type="http://schemas.openxmlformats.org/officeDocument/2006/relationships/hyperlink" Target="https://www.ecfr.gov/current/title-15/subtitle-B/chapter-VII/subchapter-C/part-746" TargetMode="External"/><Relationship Id="rIdkc__gt9tj06as3f5ndvtn" Type="http://schemas.openxmlformats.org/officeDocument/2006/relationships/hyperlink" Target="http://publication.pravo.gov.ru/document/0001202308040119" TargetMode="External"/><Relationship Id="rIdcekzmo7yyx9frivyjahtk" Type="http://schemas.openxmlformats.org/officeDocument/2006/relationships/hyperlink" Target="https://docs.eaeunion.org/documents/386/6099/" TargetMode="External"/><Relationship Id="rIdjgpjtcvi5j9vjkj8goqmq" Type="http://schemas.openxmlformats.org/officeDocument/2006/relationships/hyperlink" Target="https://docs.eaeunion.org/documents/317/2804/" TargetMode="External"/><Relationship Id="rIdu26fi7mxbpxurq6uw-a1u" Type="http://schemas.openxmlformats.org/officeDocument/2006/relationships/hyperlink" Target="http://publication.pravo.gov.ru/document/0001202411290098" TargetMode="External"/><Relationship Id="rIdreolgcypa_b9rsbeztd1n" Type="http://schemas.openxmlformats.org/officeDocument/2006/relationships/hyperlink" Target="http://publication.pravo.gov.ru/document/0001201805040007" TargetMode="External"/><Relationship Id="rIdtz74qyyueru9zib2atzud" Type="http://schemas.openxmlformats.org/officeDocument/2006/relationships/hyperlink" Target="https://eec.eaeunion.org/comission/department/deptexreg/tr/EMS.php" TargetMode="External"/><Relationship Id="rIdnojzugd8_9iqbrz22cpsa" Type="http://schemas.openxmlformats.org/officeDocument/2006/relationships/hyperlink" Target="https://eec.eaeunion.org/comission/department/deptexreg/tr/Down_Volt.php" TargetMode="External"/><Relationship Id="rIdmtoch9xibco01gmd-ksqg" Type="http://schemas.openxmlformats.org/officeDocument/2006/relationships/hyperlink" Target="https://eec.eaeunion.org/comission/department/deptexreg/tr/bezopMashines.php" TargetMode="External"/><Relationship Id="rIdd-5r8tkilbw_rh9atcynw" Type="http://schemas.openxmlformats.org/officeDocument/2006/relationships/hyperlink" Target="https://docs.eaeunion.org/documents/335/4666/" TargetMode="External"/><Relationship Id="rIdilize7azuzqzr06pi9dck" Type="http://schemas.openxmlformats.org/officeDocument/2006/relationships/hyperlink" Target="http://publication.pravo.gov.ru/document/0001202207190018" TargetMode="External"/><Relationship Id="rIdgp_hyyqpe4tkr6najs1wt" Type="http://schemas.openxmlformats.org/officeDocument/2006/relationships/hyperlink" Target="https://docs.eaeunion.org/documents/253/3575/" TargetMode="External"/><Relationship Id="rId4ai1m-tt9yixvvj2j-cgi" Type="http://schemas.openxmlformats.org/officeDocument/2006/relationships/hyperlink" Target="https://docs.eaeunion.org/documents/214/946/" TargetMode="External"/><Relationship Id="rIdg35yhi80_yxg6rqz2x0ow" Type="http://schemas.openxmlformats.org/officeDocument/2006/relationships/hyperlink" Target="https://docs.eaeunion.org/documents/208/8939/" TargetMode="External"/><Relationship Id="rIdon0udv4jya3yi3zdpp8wo" Type="http://schemas.openxmlformats.org/officeDocument/2006/relationships/hyperlink" Target="https://docs.eaeunion.org/documents/447/9823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8486 90 100 0</dc:title>
  <dc:creator>IMEXP</dc:creator>
  <cp:lastModifiedBy>Un-named</cp:lastModifiedBy>
  <cp:revision>1</cp:revision>
  <dcterms:created xsi:type="dcterms:W3CDTF">2026-11-03T07:08:09.043Z</dcterms:created>
  <dcterms:modified xsi:type="dcterms:W3CDTF">2026-11-03T07:08:09.043Z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