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98 — Диоксид-марганцевые: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10 980 1 — Диоксид-марганцевые: прочие: прочие: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4qycixbogszx2nwk6k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lp8kh1nebsfpikvcir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u-gy3ixgyvw1ol_ow0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otmhomflydhicp2pdd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6kexr7-sqjrwkxxug7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qr6owajamvlypn6fo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p0vxy5qfystazqp-xk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wjdzn84yyfhqkzct-rb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wsh4uxrcsmqw3j1zdj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oni8mqvyzxre1hb1nw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2a_n_k0bvafbhfrve_5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0nmzjmufxuka8xebzd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ctt1y3j5-1a238psjw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w_voz_i4caiyuavoi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qycixbogszx2nwk6kl-" Type="http://schemas.openxmlformats.org/officeDocument/2006/relationships/hyperlink" Target="https://docs.eaeunion.org/documents/386/6099/" TargetMode="External"/><Relationship Id="rIdflp8kh1nebsfpikvcirmp" Type="http://schemas.openxmlformats.org/officeDocument/2006/relationships/hyperlink" Target="https://docs.eaeunion.org/documents/386/6099/" TargetMode="External"/><Relationship Id="rIdau-gy3ixgyvw1ol_ow0lv" Type="http://schemas.openxmlformats.org/officeDocument/2006/relationships/hyperlink" Target="http://publication.pravo.gov.ru/document/0001202207220041" TargetMode="External"/><Relationship Id="rIdmotmhomflydhicp2pddju" Type="http://schemas.openxmlformats.org/officeDocument/2006/relationships/hyperlink" Target="http://publication.pravo.gov.ru/document/0001202411290098" TargetMode="External"/><Relationship Id="rId86kexr7-sqjrwkxxug70l" Type="http://schemas.openxmlformats.org/officeDocument/2006/relationships/hyperlink" Target="http://publication.pravo.gov.ru/document/0001202207220041" TargetMode="External"/><Relationship Id="rIdwjqr6owajamvlypn6fozs" Type="http://schemas.openxmlformats.org/officeDocument/2006/relationships/hyperlink" Target="http://publication.pravo.gov.ru/document/0001202207220041" TargetMode="External"/><Relationship Id="rId1p0vxy5qfystazqp-xk4r" Type="http://schemas.openxmlformats.org/officeDocument/2006/relationships/hyperlink" Target="http://publication.pravo.gov.ru/document/0001202207220041" TargetMode="External"/><Relationship Id="rIdwjdzn84yyfhqkzct-rbbs" Type="http://schemas.openxmlformats.org/officeDocument/2006/relationships/hyperlink" Target="http://publication.pravo.gov.ru/document/0001202207220041" TargetMode="External"/><Relationship Id="rId-wsh4uxrcsmqw3j1zdj-5" Type="http://schemas.openxmlformats.org/officeDocument/2006/relationships/hyperlink" Target="https://docs.eaeunion.org/documents/253/3575/" TargetMode="External"/><Relationship Id="rIdroni8mqvyzxre1hb1nwp4" Type="http://schemas.openxmlformats.org/officeDocument/2006/relationships/hyperlink" Target="http://publication.pravo.gov.ru/document/0001202207220041" TargetMode="External"/><Relationship Id="rId2a_n_k0bvafbhfrve_5pi" Type="http://schemas.openxmlformats.org/officeDocument/2006/relationships/hyperlink" Target="http://publication.pravo.gov.ru/document/0001202207220041" TargetMode="External"/><Relationship Id="rIdi0nmzjmufxuka8xebzdwp" Type="http://schemas.openxmlformats.org/officeDocument/2006/relationships/hyperlink" Target="https://docs.eaeunion.org/documents/214/946/" TargetMode="External"/><Relationship Id="rIdnctt1y3j5-1a238psjwjd" Type="http://schemas.openxmlformats.org/officeDocument/2006/relationships/hyperlink" Target="https://docs.eaeunion.org/documents/208/8939/" TargetMode="External"/><Relationship Id="rIdxkw_voz_i4caiyuavoiek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10 980 1: вывоз</dc:title>
  <dc:creator>IMEXP</dc:creator>
  <cp:lastModifiedBy>Un-named</cp:lastModifiedBy>
  <cp:revision>1</cp:revision>
  <dcterms:created xsi:type="dcterms:W3CDTF">2026-10-31T01:41:56.326Z</dcterms:created>
  <dcterms:modified xsi:type="dcterms:W3CDTF">2026-10-31T01:41:56.326Z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