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8522 90 400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— Части и принадлежности, пригодные к использованию исключительно или в основном с аппаратурой товарной позиции 8519 или 8521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8522 90 400 0 — Прочие: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pyiuruekj1subr9bfg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-h0wuw90d04kto8fld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6kvn0lv3ht74go71d1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ano8esb1dyvxcnhjqq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y465cedsdc0z6lqpml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zd93ipmksbkofya3gy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i1bbv8dgaqgb93dfbw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jtmvknavn3shhzkow8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z93rmayqwp1wfkxue_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363 (8522): AVX, BOURNS, EUROQUARTZ, FERROXCUBE, GEYER ELECTRONIC, GOLLEDGE, HITANO, HITTITE MICROWAVE, Jauch Quartz, KEMET, Mini-Circuits, muRata, NEXPERIA, NIC (NIC COMPONENTS CORP.), NIPPON CHEMI-CON, PANASONIC, Pulse Electronics, RUBYCON, SAMSUNG, sumida, TDK, Tyco…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yx30k9frvpou1croqr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ljxcylw9q0ahizlplb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qsmbg9bgqu4beyvmhv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zemxztnxs9qjwmo4nt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8522 90 действует сертификатов: 1, деклараций: 48; чаще по </w:t>
            </w:r>
            <w:hyperlink w:history="1" r:id="rIdhaqarvgphhvlid3ni4v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v4hxygjj4mmspcq_bo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vwgjt-quolfz1ms7ke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kmccmp61rh1smn_apg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4olvqgnslxxvotxgwi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3.1.2.1.1: Устройства записи цифровых данных, удовлетворяющие всем следующим условиям:</w:t>
            </w:r>
          </w:p>
          <w:p>
            <w:pPr>
              <w:spacing w:after="60"/>
            </w:pPr>
            <w:hyperlink w:history="1" r:id="rIdlf4lgo1ctfajfngfckq5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8522904000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jxf9tl45nm2yph6njf2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8vns_rj6uovqlyd7lh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hd0ydhfv0_6akzs2a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26.40.51 — Части и принадлежности звукового и видеооборудования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https://imexp.ru/katalog/kod/8522904000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yiuruekj1subr9bfgo-" Type="http://schemas.openxmlformats.org/officeDocument/2006/relationships/hyperlink" Target="https://docs.eaeunion.org/documents/386/6099/" TargetMode="External"/><Relationship Id="rIdg-h0wuw90d04kto8fldv8" Type="http://schemas.openxmlformats.org/officeDocument/2006/relationships/hyperlink" Target="https://docs.eaeunion.org/documents/386/6099/" TargetMode="External"/><Relationship Id="rIdd6kvn0lv3ht74go71d1h-" Type="http://schemas.openxmlformats.org/officeDocument/2006/relationships/hyperlink" Target="http://publication.pravo.gov.ru/document/0001202203140039" TargetMode="External"/><Relationship Id="rIdqano8esb1dyvxcnhjqq7b" Type="http://schemas.openxmlformats.org/officeDocument/2006/relationships/hyperlink" Target="https://docs.eaeunion.org/documents/335/4666/" TargetMode="External"/><Relationship Id="rIdny465cedsdc0z6lqpmlvt" Type="http://schemas.openxmlformats.org/officeDocument/2006/relationships/hyperlink" Target="http://publication.pravo.gov.ru/document/0001202308040119" TargetMode="External"/><Relationship Id="rId6zd93ipmksbkofya3gyjq" Type="http://schemas.openxmlformats.org/officeDocument/2006/relationships/hyperlink" Target="https://eur-lex.europa.eu/eli/reg/2014/833/oj/eng" TargetMode="External"/><Relationship Id="rIdti1bbv8dgaqgb93dfbw6i" Type="http://schemas.openxmlformats.org/officeDocument/2006/relationships/hyperlink" Target="https://www.legislation.gov.uk/uksi/2019/855/contents" TargetMode="External"/><Relationship Id="rId0jtmvknavn3shhzkow8p_" Type="http://schemas.openxmlformats.org/officeDocument/2006/relationships/hyperlink" Target="https://www.ecfr.gov/current/title-15/subtitle-B/chapter-VII/subchapter-C/part-746" TargetMode="External"/><Relationship Id="rIdyz93rmayqwp1wfkxue_ke" Type="http://schemas.openxmlformats.org/officeDocument/2006/relationships/hyperlink" Target="http://publication.pravo.gov.ru/document/0001202308040119" TargetMode="External"/><Relationship Id="rIdmyx30k9frvpou1croqrim" Type="http://schemas.openxmlformats.org/officeDocument/2006/relationships/hyperlink" Target="https://docs.eaeunion.org/documents/386/6099/" TargetMode="External"/><Relationship Id="rIdfljxcylw9q0ahizlplbfk" Type="http://schemas.openxmlformats.org/officeDocument/2006/relationships/hyperlink" Target="https://docs.eaeunion.org/documents/317/2804/" TargetMode="External"/><Relationship Id="rIdaqsmbg9bgqu4beyvmhvcx" Type="http://schemas.openxmlformats.org/officeDocument/2006/relationships/hyperlink" Target="http://publication.pravo.gov.ru/document/0001202411290098" TargetMode="External"/><Relationship Id="rIdvzemxztnxs9qjwmo4ntrg" Type="http://schemas.openxmlformats.org/officeDocument/2006/relationships/hyperlink" Target="http://publication.pravo.gov.ru/document/0001201805040007" TargetMode="External"/><Relationship Id="rIdhaqarvgphhvlid3ni4vwn" Type="http://schemas.openxmlformats.org/officeDocument/2006/relationships/hyperlink" Target="https://eec.eaeunion.org/comission/department/deptexreg/tr/EMS.php" TargetMode="External"/><Relationship Id="rIdxv4hxygjj4mmspcq_bofp" Type="http://schemas.openxmlformats.org/officeDocument/2006/relationships/hyperlink" Target="https://eec.eaeunion.org/comission/department/deptexreg/tr/Down_Volt.php" TargetMode="External"/><Relationship Id="rIduvwgjt-quolfz1ms7kebq" Type="http://schemas.openxmlformats.org/officeDocument/2006/relationships/hyperlink" Target="https://eec.eaeunion.org/comission/department/deptexreg/tr/TR_EEU_037.php" TargetMode="External"/><Relationship Id="rIdrkmccmp61rh1smn_apgtx" Type="http://schemas.openxmlformats.org/officeDocument/2006/relationships/hyperlink" Target="https://docs.eaeunion.org/documents/335/4666/" TargetMode="External"/><Relationship Id="rIdn4olvqgnslxxvotxgwisx" Type="http://schemas.openxmlformats.org/officeDocument/2006/relationships/hyperlink" Target="http://publication.pravo.gov.ru/document/0001202207220041" TargetMode="External"/><Relationship Id="rIdlf4lgo1ctfajfngfckq55" Type="http://schemas.openxmlformats.org/officeDocument/2006/relationships/hyperlink" Target="http://publication.pravo.gov.ru/document/0001202207220041" TargetMode="External"/><Relationship Id="rIdcjxf9tl45nm2yph6njf2g" Type="http://schemas.openxmlformats.org/officeDocument/2006/relationships/hyperlink" Target="https://docs.eaeunion.org/documents/214/946/" TargetMode="External"/><Relationship Id="rIdr8vns_rj6uovqlyd7lhcb" Type="http://schemas.openxmlformats.org/officeDocument/2006/relationships/hyperlink" Target="https://docs.eaeunion.org/documents/208/8939/" TargetMode="External"/><Relationship Id="rIdcmhd0ydhfv0_6akzs2ajf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8522 90 400 0</dc:title>
  <dc:creator>IMEXP</dc:creator>
  <cp:lastModifiedBy>Un-named</cp:lastModifiedBy>
  <cp:revision>1</cp:revision>
  <dcterms:created xsi:type="dcterms:W3CDTF">2026-10-31T08:03:15.401Z</dcterms:created>
  <dcterms:modified xsi:type="dcterms:W3CDTF">2026-10-31T08:03:15.401Z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