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1, for the sender · Экземпляр 1, для отправителя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1805XXXXXXXX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Almaty, Kazakhstan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Russia,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EX-2026-044, Packing list PL-EX-2026-044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EX/10-09, 1–22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33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Consignee: Example Trade LLP, Almaty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A456BC116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AB5678 16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KAMAZ 54901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2, accompanies the goods · Экземпляр 2, сопровождает груз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1805XXXXXXXX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Almaty, Kazakhstan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Russia,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EX-2026-044, Packing list PL-EX-2026-044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EX/10-09, 1–22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33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Consignee: Example Trade LLP, Almaty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A456BC116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AB5678 16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KAMAZ 54901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3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3, for the carrier · Экземпляр 3, для перевозчика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1805XXXXXXXX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Almaty, Kazakhstan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Russia,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EX-2026-044, Packing list PL-EX-2026-044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EX/10-09, 1–22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21,540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33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Consignee: Example Trade LLP, Almaty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Kazan, 12.09.2026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A456BC116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AB5678 16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KAMAZ 54901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sectPr>
      <w:pgSz w:w="11906" w:h="16838" w:orient="portrait"/>
      <w:pgMar w:top="560" w:right="851" w:bottom="56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CONSIGNMENT NOTE RU-0458</dc:title>
  <dc:creator>IMEXP.RU</dc:creator>
  <cp:lastModifiedBy>Un-named</cp:lastModifiedBy>
  <cp:revision>1</cp:revision>
  <dcterms:created xsi:type="dcterms:W3CDTF">2026-10-04T21:55:54.267Z</dcterms:created>
  <dcterms:modified xsi:type="dcterms:W3CDTF">2026-10-04T21:55:54.267Z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